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BCF" w14:textId="5A00B624" w:rsidR="00067EBD" w:rsidRPr="00CC0D6A" w:rsidRDefault="00883822" w:rsidP="00A0328C">
      <w:pPr>
        <w:jc w:val="both"/>
        <w:rPr>
          <w:rFonts w:ascii="Calibri" w:hAnsi="Calibri" w:cs="Calibri"/>
        </w:rPr>
      </w:pPr>
      <w:r w:rsidRPr="00CC0D6A">
        <w:rPr>
          <w:rFonts w:ascii="Calibri" w:eastAsia="Times New Roman" w:hAnsi="Calibri" w:cs="Calibri"/>
          <w:noProof/>
          <w:lang w:eastAsia="fr-FR"/>
        </w:rPr>
        <mc:AlternateContent>
          <mc:Choice Requires="wps">
            <w:drawing>
              <wp:anchor distT="0" distB="0" distL="114300" distR="114300" simplePos="0" relativeHeight="251661312" behindDoc="0" locked="0" layoutInCell="1" allowOverlap="1" wp14:anchorId="3A94C0FF" wp14:editId="59FC30CD">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593069C0" w14:textId="64D2DFDE" w:rsidR="006632FD" w:rsidRPr="007D5704" w:rsidRDefault="007F4313" w:rsidP="00883822">
                            <w:pPr>
                              <w:pStyle w:val="En-tte"/>
                              <w:rPr>
                                <w:color w:val="000000" w:themeColor="text1"/>
                                <w:sz w:val="21"/>
                              </w:rPr>
                            </w:pPr>
                            <w:r>
                              <w:rPr>
                                <w:color w:val="000000" w:themeColor="text1"/>
                                <w:sz w:val="21"/>
                              </w:rPr>
                              <w:t>08/12</w:t>
                            </w:r>
                            <w:r w:rsidR="006632FD">
                              <w:rPr>
                                <w:color w:val="000000" w:themeColor="text1"/>
                                <w:sz w:val="21"/>
                              </w:rPr>
                              <w:t>/2021</w:t>
                            </w:r>
                          </w:p>
                          <w:p w14:paraId="64409BC3" w14:textId="77777777" w:rsidR="00883822" w:rsidRDefault="00883822"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94C0FF"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qrFgIAACw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" filled="f" stroked="f" strokeweight=".5pt">
                <v:textbox>
                  <w:txbxContent>
                    <w:p w14:paraId="593069C0" w14:textId="64D2DFDE" w:rsidR="006632FD" w:rsidRPr="007D5704" w:rsidRDefault="007F4313" w:rsidP="00883822">
                      <w:pPr>
                        <w:pStyle w:val="En-tte"/>
                        <w:rPr>
                          <w:color w:val="000000" w:themeColor="text1"/>
                          <w:sz w:val="21"/>
                        </w:rPr>
                      </w:pPr>
                      <w:r>
                        <w:rPr>
                          <w:color w:val="000000" w:themeColor="text1"/>
                          <w:sz w:val="21"/>
                        </w:rPr>
                        <w:t>08/12</w:t>
                      </w:r>
                      <w:r w:rsidR="006632FD">
                        <w:rPr>
                          <w:color w:val="000000" w:themeColor="text1"/>
                          <w:sz w:val="21"/>
                        </w:rPr>
                        <w:t>/2021</w:t>
                      </w:r>
                    </w:p>
                    <w:p w14:paraId="64409BC3" w14:textId="77777777" w:rsidR="00883822" w:rsidRDefault="00883822" w:rsidP="00883822"/>
                  </w:txbxContent>
                </v:textbox>
              </v:shape>
            </w:pict>
          </mc:Fallback>
        </mc:AlternateContent>
      </w:r>
      <w:r w:rsidR="007D5704" w:rsidRPr="00CC0D6A">
        <w:rPr>
          <w:rFonts w:ascii="Calibri" w:hAnsi="Calibri" w:cs="Calibri"/>
          <w:noProof/>
        </w:rPr>
        <mc:AlternateContent>
          <mc:Choice Requires="wps">
            <w:drawing>
              <wp:anchor distT="0" distB="0" distL="114300" distR="114300" simplePos="0" relativeHeight="251659264" behindDoc="0" locked="0" layoutInCell="1" allowOverlap="1" wp14:anchorId="211B0F8E" wp14:editId="26308571">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" strokecolor="#4472c4 [3204]" strokeweight="1pt">
                <v:stroke joinstyle="miter"/>
              </v:line>
            </w:pict>
          </mc:Fallback>
        </mc:AlternateContent>
      </w:r>
      <w:r w:rsidR="00606E8B" w:rsidRPr="00CC0D6A">
        <w:rPr>
          <w:rFonts w:ascii="Calibri" w:hAnsi="Calibri" w:cs="Calibri"/>
        </w:rPr>
        <w:t xml:space="preserve"> </w:t>
      </w:r>
    </w:p>
    <w:p w14:paraId="42C00484" w14:textId="4D037249" w:rsidR="007D5704" w:rsidRPr="00CC0D6A" w:rsidRDefault="007D5704" w:rsidP="00A0328C">
      <w:pPr>
        <w:jc w:val="both"/>
        <w:rPr>
          <w:rFonts w:ascii="Calibri" w:hAnsi="Calibri" w:cs="Calibri"/>
        </w:rPr>
      </w:pPr>
    </w:p>
    <w:p w14:paraId="5B7A2081" w14:textId="7C48A58D" w:rsidR="007D5704" w:rsidRPr="00CC0D6A" w:rsidRDefault="00A0328C" w:rsidP="00A0328C">
      <w:pPr>
        <w:jc w:val="both"/>
        <w:rPr>
          <w:rFonts w:ascii="Calibri" w:hAnsi="Calibri" w:cs="Calibri"/>
        </w:rPr>
      </w:pPr>
      <w:r w:rsidRPr="00CC0D6A">
        <w:rPr>
          <w:rFonts w:ascii="Calibri" w:hAnsi="Calibri" w:cs="Calibri"/>
          <w:noProof/>
        </w:rPr>
        <mc:AlternateContent>
          <mc:Choice Requires="wps">
            <w:drawing>
              <wp:anchor distT="0" distB="0" distL="114300" distR="114300" simplePos="0" relativeHeight="251662336" behindDoc="0" locked="0" layoutInCell="1" allowOverlap="1" wp14:anchorId="2E7C0523" wp14:editId="7E386E23">
                <wp:simplePos x="0" y="0"/>
                <wp:positionH relativeFrom="column">
                  <wp:posOffset>-389255</wp:posOffset>
                </wp:positionH>
                <wp:positionV relativeFrom="paragraph">
                  <wp:posOffset>215265</wp:posOffset>
                </wp:positionV>
                <wp:extent cx="6543040" cy="3070860"/>
                <wp:effectExtent l="0" t="0" r="10160" b="15240"/>
                <wp:wrapNone/>
                <wp:docPr id="5" name="Rectangle 5"/>
                <wp:cNvGraphicFramePr/>
                <a:graphic xmlns:a="http://schemas.openxmlformats.org/drawingml/2006/main">
                  <a:graphicData uri="http://schemas.microsoft.com/office/word/2010/wordprocessingShape">
                    <wps:wsp>
                      <wps:cNvSpPr/>
                      <wps:spPr>
                        <a:xfrm>
                          <a:off x="0" y="0"/>
                          <a:ext cx="6543040" cy="307086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9EA1" id="Rectangle 5" o:spid="_x0000_s1026" style="position:absolute;margin-left:-30.65pt;margin-top:16.95pt;width:515.2pt;height:2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" filled="f" strokecolor="black [3200]" strokeweight="1pt"/>
            </w:pict>
          </mc:Fallback>
        </mc:AlternateContent>
      </w:r>
    </w:p>
    <w:p w14:paraId="1D90AEA1" w14:textId="35864D1A" w:rsidR="00082118" w:rsidRPr="00CC0D6A" w:rsidRDefault="00082118" w:rsidP="00A0328C">
      <w:pPr>
        <w:jc w:val="both"/>
        <w:rPr>
          <w:rFonts w:ascii="Calibri" w:hAnsi="Calibri" w:cs="Calibri"/>
        </w:rPr>
      </w:pPr>
    </w:p>
    <w:p w14:paraId="52880D8F" w14:textId="209A2A99" w:rsidR="00242807" w:rsidRPr="00CC0D6A" w:rsidRDefault="00242807" w:rsidP="00A0328C">
      <w:pPr>
        <w:jc w:val="both"/>
        <w:rPr>
          <w:rFonts w:ascii="Calibri" w:hAnsi="Calibri" w:cs="Calibri"/>
          <w:u w:val="single"/>
        </w:rPr>
      </w:pPr>
      <w:r w:rsidRPr="00CC0D6A">
        <w:rPr>
          <w:rFonts w:ascii="Calibri" w:hAnsi="Calibri" w:cs="Calibri"/>
          <w:u w:val="single"/>
        </w:rPr>
        <w:t>Au sommaire :</w:t>
      </w:r>
    </w:p>
    <w:p w14:paraId="64A2A5EE" w14:textId="0A03FA8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Mot de la présidente</w:t>
      </w:r>
    </w:p>
    <w:p w14:paraId="55AEBA86" w14:textId="3E4F8C59" w:rsidR="00A0328C" w:rsidRPr="00CC0D6A" w:rsidRDefault="00A0328C" w:rsidP="00A0328C">
      <w:pPr>
        <w:pStyle w:val="Paragraphedeliste"/>
        <w:numPr>
          <w:ilvl w:val="0"/>
          <w:numId w:val="2"/>
        </w:numPr>
        <w:jc w:val="both"/>
        <w:rPr>
          <w:rFonts w:ascii="Calibri" w:hAnsi="Calibri" w:cs="Calibri"/>
        </w:rPr>
      </w:pPr>
      <w:r w:rsidRPr="00CC0D6A">
        <w:rPr>
          <w:rFonts w:ascii="Calibri" w:hAnsi="Calibri" w:cs="Calibri"/>
        </w:rPr>
        <w:t>Point CS</w:t>
      </w:r>
    </w:p>
    <w:p w14:paraId="49DA954D" w14:textId="391F1618"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Trésorerie</w:t>
      </w:r>
    </w:p>
    <w:p w14:paraId="654A34CF"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ski</w:t>
      </w:r>
    </w:p>
    <w:p w14:paraId="6AD8E5A7"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Communication</w:t>
      </w:r>
    </w:p>
    <w:p w14:paraId="1DEF2C8F"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Culture et Sport</w:t>
      </w:r>
      <w:r w:rsidRPr="00CC0D6A">
        <w:rPr>
          <w:rFonts w:ascii="Calibri" w:hAnsi="Calibri" w:cs="Calibri"/>
        </w:rPr>
        <w:tab/>
      </w:r>
    </w:p>
    <w:p w14:paraId="7B8D2B35"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 xml:space="preserve">Point cellule Environnement </w:t>
      </w:r>
    </w:p>
    <w:p w14:paraId="71BF9879"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SGS</w:t>
      </w:r>
    </w:p>
    <w:p w14:paraId="5E493C7C" w14:textId="33E692E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Relations internationales</w:t>
      </w:r>
    </w:p>
    <w:p w14:paraId="3AA25BDB"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Ressources</w:t>
      </w:r>
    </w:p>
    <w:p w14:paraId="01AAAF3D"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Représentation</w:t>
      </w:r>
    </w:p>
    <w:p w14:paraId="0C116000"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Point cellule Cohésion</w:t>
      </w:r>
    </w:p>
    <w:p w14:paraId="119C9342"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Temps libre</w:t>
      </w:r>
    </w:p>
    <w:p w14:paraId="487D1432" w14:textId="6DC50784" w:rsidR="009A123F" w:rsidRPr="00CC0D6A" w:rsidRDefault="009A123F" w:rsidP="00A0328C">
      <w:pPr>
        <w:pStyle w:val="Paragraphedeliste"/>
        <w:jc w:val="both"/>
        <w:rPr>
          <w:rFonts w:ascii="Calibri" w:hAnsi="Calibri" w:cs="Calibri"/>
        </w:rPr>
      </w:pPr>
    </w:p>
    <w:p w14:paraId="3ABE46B8" w14:textId="77777777" w:rsidR="00672F0A" w:rsidRPr="00CC0D6A" w:rsidRDefault="00672F0A" w:rsidP="00A0328C">
      <w:pPr>
        <w:pStyle w:val="Paragraphedeliste"/>
        <w:jc w:val="both"/>
        <w:rPr>
          <w:rFonts w:ascii="Calibri" w:hAnsi="Calibri" w:cs="Calibri"/>
        </w:rPr>
      </w:pPr>
    </w:p>
    <w:p w14:paraId="200CA0D4" w14:textId="77777777" w:rsidR="00C2461A" w:rsidRPr="00CC0D6A" w:rsidRDefault="00C2461A" w:rsidP="00A0328C">
      <w:pPr>
        <w:jc w:val="both"/>
        <w:rPr>
          <w:rFonts w:ascii="Calibri" w:hAnsi="Calibri" w:cs="Calibri"/>
        </w:rPr>
      </w:pPr>
    </w:p>
    <w:p w14:paraId="1FDACD00" w14:textId="02C9583B" w:rsidR="00DF6A69" w:rsidRPr="00CC0D6A" w:rsidRDefault="00AC1421"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Mot d</w:t>
      </w:r>
      <w:r w:rsidR="00DF6A69" w:rsidRPr="00CC0D6A">
        <w:rPr>
          <w:rFonts w:ascii="Calibri" w:hAnsi="Calibri" w:cs="Calibri"/>
          <w:b/>
          <w:bCs/>
          <w:u w:val="single"/>
        </w:rPr>
        <w:t>u</w:t>
      </w:r>
      <w:r w:rsidRPr="00CC0D6A">
        <w:rPr>
          <w:rFonts w:ascii="Calibri" w:hAnsi="Calibri" w:cs="Calibri"/>
          <w:b/>
          <w:bCs/>
          <w:u w:val="single"/>
        </w:rPr>
        <w:t xml:space="preserve"> président</w:t>
      </w:r>
      <w:r w:rsidR="00B4731E" w:rsidRPr="00CC0D6A">
        <w:rPr>
          <w:rFonts w:ascii="Calibri" w:hAnsi="Calibri" w:cs="Calibri"/>
          <w:b/>
          <w:bCs/>
          <w:u w:val="single"/>
        </w:rPr>
        <w:t>.</w:t>
      </w:r>
    </w:p>
    <w:p w14:paraId="63319525" w14:textId="7E3683B6" w:rsidR="00B4731E" w:rsidRPr="00CC0D6A" w:rsidRDefault="00B4731E" w:rsidP="00A0328C">
      <w:pPr>
        <w:jc w:val="both"/>
        <w:rPr>
          <w:rFonts w:ascii="Calibri" w:hAnsi="Calibri" w:cs="Calibri"/>
          <w:shd w:val="clear" w:color="auto" w:fill="E4E6EB"/>
        </w:rPr>
      </w:pPr>
    </w:p>
    <w:p w14:paraId="53F9926A" w14:textId="77777777" w:rsidR="00A0328C" w:rsidRPr="00CC0D6A" w:rsidRDefault="00A0328C" w:rsidP="00A0328C">
      <w:pPr>
        <w:jc w:val="both"/>
        <w:rPr>
          <w:rFonts w:ascii="Calibri" w:hAnsi="Calibri" w:cs="Calibri"/>
        </w:rPr>
      </w:pPr>
      <w:r w:rsidRPr="00CC0D6A">
        <w:rPr>
          <w:rFonts w:ascii="Calibri" w:hAnsi="Calibri" w:cs="Calibri"/>
        </w:rPr>
        <w:t xml:space="preserve">Coline THIERY commence ce CA en résumant les projets qu’elle a réalisé ou qu’elle compte réaliser pour les prochaines semaines. </w:t>
      </w:r>
    </w:p>
    <w:p w14:paraId="6DBB4D79" w14:textId="77777777" w:rsidR="00A0328C" w:rsidRPr="00CC0D6A" w:rsidRDefault="00A0328C" w:rsidP="00A0328C">
      <w:pPr>
        <w:jc w:val="both"/>
        <w:rPr>
          <w:rFonts w:ascii="Calibri" w:hAnsi="Calibri" w:cs="Calibri"/>
        </w:rPr>
      </w:pPr>
    </w:p>
    <w:p w14:paraId="32A6999C" w14:textId="650A7183" w:rsidR="00A0328C" w:rsidRPr="00CC0D6A" w:rsidRDefault="00A0328C" w:rsidP="00A0328C">
      <w:pPr>
        <w:jc w:val="both"/>
        <w:rPr>
          <w:rFonts w:ascii="Calibri" w:hAnsi="Calibri" w:cs="Calibri"/>
        </w:rPr>
      </w:pPr>
      <w:r w:rsidRPr="00CC0D6A">
        <w:rPr>
          <w:rFonts w:ascii="Calibri" w:hAnsi="Calibri" w:cs="Calibri"/>
        </w:rPr>
        <w:t xml:space="preserve">Pour commencer, elle parle des petits projets qui se sont mis en place tel que le parrainage entre les années sup et les P2. Ensuite, elle souhaiterait mettre en place un projet de réalisation de petits mots d’encouragements pour les D4 lors des ECN blancs. Elle </w:t>
      </w:r>
      <w:r w:rsidR="00527E7B">
        <w:rPr>
          <w:rFonts w:ascii="Calibri" w:hAnsi="Calibri" w:cs="Calibri"/>
        </w:rPr>
        <w:t>a</w:t>
      </w:r>
      <w:r w:rsidRPr="00CC0D6A">
        <w:rPr>
          <w:rFonts w:ascii="Calibri" w:hAnsi="Calibri" w:cs="Calibri"/>
        </w:rPr>
        <w:t xml:space="preserve"> également rencontr</w:t>
      </w:r>
      <w:r w:rsidR="00527E7B">
        <w:rPr>
          <w:rFonts w:ascii="Calibri" w:hAnsi="Calibri" w:cs="Calibri"/>
        </w:rPr>
        <w:t>é</w:t>
      </w:r>
      <w:r w:rsidRPr="00CC0D6A">
        <w:rPr>
          <w:rFonts w:ascii="Calibri" w:hAnsi="Calibri" w:cs="Calibri"/>
        </w:rPr>
        <w:t xml:space="preserve"> </w:t>
      </w:r>
      <w:r w:rsidR="00527E7B">
        <w:rPr>
          <w:rFonts w:ascii="Calibri" w:hAnsi="Calibri" w:cs="Calibri"/>
        </w:rPr>
        <w:t xml:space="preserve">M. BOLO, </w:t>
      </w:r>
      <w:r w:rsidRPr="00CC0D6A">
        <w:rPr>
          <w:rFonts w:ascii="Calibri" w:hAnsi="Calibri" w:cs="Calibri"/>
        </w:rPr>
        <w:t xml:space="preserve">député </w:t>
      </w:r>
      <w:r w:rsidR="00527E7B">
        <w:rPr>
          <w:rFonts w:ascii="Calibri" w:hAnsi="Calibri" w:cs="Calibri"/>
        </w:rPr>
        <w:t>du Maine-et-Loire</w:t>
      </w:r>
      <w:r w:rsidRPr="00CC0D6A">
        <w:rPr>
          <w:rFonts w:ascii="Calibri" w:hAnsi="Calibri" w:cs="Calibri"/>
        </w:rPr>
        <w:t xml:space="preserve"> pour discuter des modalités</w:t>
      </w:r>
      <w:r w:rsidR="00527E7B">
        <w:rPr>
          <w:rFonts w:ascii="Calibri" w:hAnsi="Calibri" w:cs="Calibri"/>
        </w:rPr>
        <w:t xml:space="preserve"> R2C</w:t>
      </w:r>
      <w:r w:rsidRPr="00CC0D6A">
        <w:rPr>
          <w:rFonts w:ascii="Calibri" w:hAnsi="Calibri" w:cs="Calibri"/>
        </w:rPr>
        <w:t xml:space="preserve"> non respectées.</w:t>
      </w:r>
    </w:p>
    <w:p w14:paraId="558EA30F" w14:textId="77777777" w:rsidR="00A0328C" w:rsidRPr="00CC0D6A" w:rsidRDefault="00A0328C" w:rsidP="00A0328C">
      <w:pPr>
        <w:jc w:val="both"/>
        <w:rPr>
          <w:rFonts w:ascii="Calibri" w:hAnsi="Calibri" w:cs="Calibri"/>
        </w:rPr>
      </w:pPr>
    </w:p>
    <w:p w14:paraId="3C5FBEF4" w14:textId="43D0CA75" w:rsidR="00A0328C" w:rsidRPr="00CC0D6A" w:rsidRDefault="00A0328C" w:rsidP="00A0328C">
      <w:pPr>
        <w:jc w:val="both"/>
        <w:rPr>
          <w:rFonts w:ascii="Calibri" w:hAnsi="Calibri" w:cs="Calibri"/>
        </w:rPr>
      </w:pPr>
      <w:r w:rsidRPr="00CC0D6A">
        <w:rPr>
          <w:rFonts w:ascii="Calibri" w:hAnsi="Calibri" w:cs="Calibri"/>
        </w:rPr>
        <w:t>Elle continue par proposer aux différents VP de choisir un midi avec chaque cellule pour faire le point avec leurs projets, leurs besoins etc. Elle leur demande également s’il est possible pour chaque cellule de rédiger un mode d’emploi pour leur futurs pious.</w:t>
      </w:r>
    </w:p>
    <w:p w14:paraId="3BF3B7C1" w14:textId="77777777" w:rsidR="00A0328C" w:rsidRPr="00CC0D6A" w:rsidRDefault="00A0328C" w:rsidP="00A0328C">
      <w:pPr>
        <w:jc w:val="both"/>
        <w:rPr>
          <w:rFonts w:ascii="Calibri" w:hAnsi="Calibri" w:cs="Calibri"/>
        </w:rPr>
      </w:pPr>
    </w:p>
    <w:p w14:paraId="402D62D8" w14:textId="77777777" w:rsidR="00A0328C" w:rsidRPr="00CC0D6A" w:rsidRDefault="00A0328C" w:rsidP="00A0328C">
      <w:pPr>
        <w:jc w:val="both"/>
        <w:rPr>
          <w:rFonts w:ascii="Calibri" w:hAnsi="Calibri" w:cs="Calibri"/>
        </w:rPr>
      </w:pPr>
      <w:r w:rsidRPr="00CC0D6A">
        <w:rPr>
          <w:rFonts w:ascii="Calibri" w:hAnsi="Calibri" w:cs="Calibri"/>
        </w:rPr>
        <w:t>Enfin, elle propose à l’ensemble du bureau de faire les élections du bureau 2022-2023 en mai/juin. La proposition est acceptée par le bureau et la date du 02/06/21 est fixée.</w:t>
      </w:r>
    </w:p>
    <w:p w14:paraId="5AB2C2D7" w14:textId="77777777" w:rsidR="00B4731E" w:rsidRPr="00CC0D6A" w:rsidRDefault="00B4731E" w:rsidP="00A0328C">
      <w:pPr>
        <w:jc w:val="both"/>
        <w:rPr>
          <w:rFonts w:ascii="Calibri" w:hAnsi="Calibri" w:cs="Calibri"/>
          <w:shd w:val="clear" w:color="auto" w:fill="E4E6EB"/>
        </w:rPr>
      </w:pPr>
    </w:p>
    <w:p w14:paraId="29CB1EA3" w14:textId="02B00E0B" w:rsidR="00562B86" w:rsidRPr="00CC0D6A" w:rsidRDefault="00562B86" w:rsidP="00A0328C">
      <w:pPr>
        <w:jc w:val="both"/>
        <w:rPr>
          <w:rFonts w:ascii="Calibri" w:hAnsi="Calibri" w:cs="Calibri"/>
          <w:b/>
          <w:bCs/>
          <w:u w:val="single"/>
        </w:rPr>
      </w:pPr>
    </w:p>
    <w:p w14:paraId="19AC002B" w14:textId="77777777" w:rsidR="00562B86" w:rsidRPr="00CC0D6A" w:rsidRDefault="00562B86"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Point CS</w:t>
      </w:r>
    </w:p>
    <w:p w14:paraId="37A13056" w14:textId="77777777" w:rsidR="00A0328C" w:rsidRPr="00CC0D6A" w:rsidRDefault="00A0328C" w:rsidP="00A0328C">
      <w:pPr>
        <w:jc w:val="both"/>
        <w:rPr>
          <w:rFonts w:ascii="Calibri" w:hAnsi="Calibri" w:cs="Calibri"/>
        </w:rPr>
      </w:pPr>
    </w:p>
    <w:p w14:paraId="37177338" w14:textId="6082B7D4" w:rsidR="00562B86" w:rsidRPr="00CC0D6A" w:rsidRDefault="00562B86" w:rsidP="00A0328C">
      <w:pPr>
        <w:jc w:val="both"/>
        <w:rPr>
          <w:rFonts w:ascii="Calibri" w:hAnsi="Calibri" w:cs="Calibri"/>
        </w:rPr>
      </w:pPr>
      <w:proofErr w:type="spellStart"/>
      <w:r w:rsidRPr="00CC0D6A">
        <w:rPr>
          <w:rFonts w:ascii="Calibri" w:hAnsi="Calibri" w:cs="Calibri"/>
        </w:rPr>
        <w:t>Réexplication</w:t>
      </w:r>
      <w:proofErr w:type="spellEnd"/>
      <w:r w:rsidRPr="00CC0D6A">
        <w:rPr>
          <w:rFonts w:ascii="Calibri" w:hAnsi="Calibri" w:cs="Calibri"/>
        </w:rPr>
        <w:t xml:space="preserve"> du</w:t>
      </w:r>
      <w:r w:rsidR="0027721A" w:rsidRPr="00CC0D6A">
        <w:rPr>
          <w:rFonts w:ascii="Calibri" w:hAnsi="Calibri" w:cs="Calibri"/>
        </w:rPr>
        <w:t xml:space="preserve"> rôle</w:t>
      </w:r>
      <w:r w:rsidR="00D54119" w:rsidRPr="00CC0D6A">
        <w:rPr>
          <w:rFonts w:ascii="Calibri" w:hAnsi="Calibri" w:cs="Calibri"/>
        </w:rPr>
        <w:t xml:space="preserve"> du</w:t>
      </w:r>
      <w:r w:rsidRPr="00CC0D6A">
        <w:rPr>
          <w:rFonts w:ascii="Calibri" w:hAnsi="Calibri" w:cs="Calibri"/>
        </w:rPr>
        <w:t xml:space="preserve"> conseil de surveillance par Kyrian</w:t>
      </w:r>
      <w:r w:rsidR="00F14B5D" w:rsidRPr="00CC0D6A">
        <w:rPr>
          <w:rFonts w:ascii="Calibri" w:hAnsi="Calibri" w:cs="Calibri"/>
        </w:rPr>
        <w:t xml:space="preserve">. Il s’agit de </w:t>
      </w:r>
      <w:r w:rsidRPr="00CC0D6A">
        <w:rPr>
          <w:rFonts w:ascii="Calibri" w:hAnsi="Calibri" w:cs="Calibri"/>
        </w:rPr>
        <w:t>personnes avec de l’expérience</w:t>
      </w:r>
      <w:r w:rsidR="00F14B5D" w:rsidRPr="00CC0D6A">
        <w:rPr>
          <w:rFonts w:ascii="Calibri" w:hAnsi="Calibri" w:cs="Calibri"/>
        </w:rPr>
        <w:t xml:space="preserve"> qui peuvent porter le rôle de </w:t>
      </w:r>
      <w:r w:rsidRPr="00CC0D6A">
        <w:rPr>
          <w:rFonts w:ascii="Calibri" w:hAnsi="Calibri" w:cs="Calibri"/>
        </w:rPr>
        <w:t>médiateurs au sein de l’asso</w:t>
      </w:r>
      <w:r w:rsidR="00CE4136" w:rsidRPr="00CC0D6A">
        <w:rPr>
          <w:rFonts w:ascii="Calibri" w:hAnsi="Calibri" w:cs="Calibri"/>
        </w:rPr>
        <w:t xml:space="preserve">. </w:t>
      </w:r>
      <w:r w:rsidR="00F14B5D" w:rsidRPr="00CC0D6A">
        <w:rPr>
          <w:rFonts w:ascii="Calibri" w:hAnsi="Calibri" w:cs="Calibri"/>
        </w:rPr>
        <w:t xml:space="preserve">Il ne faut pas </w:t>
      </w:r>
      <w:r w:rsidR="00CE4136" w:rsidRPr="00CC0D6A">
        <w:rPr>
          <w:rFonts w:ascii="Calibri" w:hAnsi="Calibri" w:cs="Calibri"/>
        </w:rPr>
        <w:t>hésiter à leur envoyer les contrats pour</w:t>
      </w:r>
      <w:r w:rsidR="00F14B5D" w:rsidRPr="00CC0D6A">
        <w:rPr>
          <w:rFonts w:ascii="Calibri" w:hAnsi="Calibri" w:cs="Calibri"/>
        </w:rPr>
        <w:t xml:space="preserve"> leur expérience dans la lecture de ceux-ci.</w:t>
      </w:r>
    </w:p>
    <w:p w14:paraId="2B8C7D42" w14:textId="77777777" w:rsidR="00562B86" w:rsidRPr="00CC0D6A" w:rsidRDefault="00562B86" w:rsidP="00A0328C">
      <w:pPr>
        <w:jc w:val="both"/>
        <w:rPr>
          <w:rFonts w:ascii="Calibri" w:hAnsi="Calibri" w:cs="Calibri"/>
          <w:b/>
          <w:bCs/>
          <w:u w:val="single"/>
        </w:rPr>
      </w:pPr>
    </w:p>
    <w:p w14:paraId="5D7ECC26" w14:textId="5B839D20" w:rsidR="00672F0A" w:rsidRPr="00CC0D6A" w:rsidRDefault="00672F0A"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Point Trésorerie</w:t>
      </w:r>
    </w:p>
    <w:p w14:paraId="7103EA4B" w14:textId="77777777" w:rsidR="00F14B5D" w:rsidRPr="00CC0D6A" w:rsidRDefault="00F14B5D" w:rsidP="00A0328C">
      <w:pPr>
        <w:jc w:val="both"/>
        <w:rPr>
          <w:rFonts w:ascii="Calibri" w:hAnsi="Calibri" w:cs="Calibri"/>
        </w:rPr>
      </w:pPr>
    </w:p>
    <w:p w14:paraId="646AC1F1" w14:textId="730A664F" w:rsidR="00672F0A" w:rsidRPr="00CC0D6A" w:rsidRDefault="00CE4136" w:rsidP="00A0328C">
      <w:pPr>
        <w:jc w:val="both"/>
        <w:rPr>
          <w:rFonts w:ascii="Calibri" w:hAnsi="Calibri" w:cs="Calibri"/>
        </w:rPr>
      </w:pPr>
      <w:r w:rsidRPr="00CC0D6A">
        <w:rPr>
          <w:rFonts w:ascii="Calibri" w:hAnsi="Calibri" w:cs="Calibri"/>
        </w:rPr>
        <w:t>2 choses importantes </w:t>
      </w:r>
      <w:r w:rsidR="00F14B5D" w:rsidRPr="00CC0D6A">
        <w:rPr>
          <w:rFonts w:ascii="Calibri" w:hAnsi="Calibri" w:cs="Calibri"/>
        </w:rPr>
        <w:t>sont soulignées par Jules MORILLE</w:t>
      </w:r>
      <w:r w:rsidRPr="00CC0D6A">
        <w:rPr>
          <w:rFonts w:ascii="Calibri" w:hAnsi="Calibri" w:cs="Calibri"/>
        </w:rPr>
        <w:t>:</w:t>
      </w:r>
    </w:p>
    <w:p w14:paraId="21AA7E97" w14:textId="705E2B95" w:rsidR="00CE4136" w:rsidRPr="00CC0D6A" w:rsidRDefault="000A0418" w:rsidP="00A0328C">
      <w:pPr>
        <w:jc w:val="both"/>
        <w:rPr>
          <w:rFonts w:ascii="Calibri" w:hAnsi="Calibri" w:cs="Calibri"/>
        </w:rPr>
      </w:pPr>
      <w:r w:rsidRPr="00CC0D6A">
        <w:rPr>
          <w:rFonts w:ascii="Calibri" w:hAnsi="Calibri" w:cs="Calibri"/>
        </w:rPr>
        <w:t xml:space="preserve">- </w:t>
      </w:r>
      <w:r w:rsidR="00F14B5D" w:rsidRPr="00CC0D6A">
        <w:rPr>
          <w:rFonts w:ascii="Calibri" w:hAnsi="Calibri" w:cs="Calibri"/>
        </w:rPr>
        <w:t>Premièrement, les s</w:t>
      </w:r>
      <w:r w:rsidR="00CE4136" w:rsidRPr="00CC0D6A">
        <w:rPr>
          <w:rFonts w:ascii="Calibri" w:hAnsi="Calibri" w:cs="Calibri"/>
        </w:rPr>
        <w:t xml:space="preserve">ubventions de l’UFR santé </w:t>
      </w:r>
      <w:r w:rsidR="00F14B5D" w:rsidRPr="00CC0D6A">
        <w:rPr>
          <w:rFonts w:ascii="Calibri" w:hAnsi="Calibri" w:cs="Calibri"/>
        </w:rPr>
        <w:t xml:space="preserve">sont </w:t>
      </w:r>
      <w:r w:rsidR="00CE4136" w:rsidRPr="00CC0D6A">
        <w:rPr>
          <w:rFonts w:ascii="Calibri" w:hAnsi="Calibri" w:cs="Calibri"/>
        </w:rPr>
        <w:t xml:space="preserve">validées </w:t>
      </w:r>
      <w:r w:rsidR="00F14B5D" w:rsidRPr="00CC0D6A">
        <w:rPr>
          <w:rFonts w:ascii="Calibri" w:hAnsi="Calibri" w:cs="Calibri"/>
        </w:rPr>
        <w:t xml:space="preserve">à </w:t>
      </w:r>
      <w:r w:rsidR="00CE4136" w:rsidRPr="00CC0D6A">
        <w:rPr>
          <w:rFonts w:ascii="Calibri" w:hAnsi="Calibri" w:cs="Calibri"/>
        </w:rPr>
        <w:t>2635euros</w:t>
      </w:r>
      <w:r w:rsidR="00F14B5D" w:rsidRPr="00CC0D6A">
        <w:rPr>
          <w:rFonts w:ascii="Calibri" w:hAnsi="Calibri" w:cs="Calibri"/>
        </w:rPr>
        <w:t>.</w:t>
      </w:r>
    </w:p>
    <w:p w14:paraId="7A771969" w14:textId="22C53E8B" w:rsidR="00CE4136" w:rsidRPr="00CC0D6A" w:rsidRDefault="000A0418" w:rsidP="00A0328C">
      <w:pPr>
        <w:jc w:val="both"/>
        <w:rPr>
          <w:rFonts w:ascii="Calibri" w:hAnsi="Calibri" w:cs="Calibri"/>
        </w:rPr>
      </w:pPr>
      <w:r w:rsidRPr="00CC0D6A">
        <w:rPr>
          <w:rFonts w:ascii="Calibri" w:hAnsi="Calibri" w:cs="Calibri"/>
        </w:rPr>
        <w:t xml:space="preserve">- </w:t>
      </w:r>
      <w:r w:rsidR="00F14B5D" w:rsidRPr="00CC0D6A">
        <w:rPr>
          <w:rFonts w:ascii="Calibri" w:hAnsi="Calibri" w:cs="Calibri"/>
        </w:rPr>
        <w:t>Deuxièmement, l’a</w:t>
      </w:r>
      <w:r w:rsidR="00CE4136" w:rsidRPr="00CC0D6A">
        <w:rPr>
          <w:rFonts w:ascii="Calibri" w:hAnsi="Calibri" w:cs="Calibri"/>
        </w:rPr>
        <w:t>nnulation</w:t>
      </w:r>
      <w:r w:rsidRPr="00CC0D6A">
        <w:rPr>
          <w:rFonts w:ascii="Calibri" w:hAnsi="Calibri" w:cs="Calibri"/>
        </w:rPr>
        <w:t xml:space="preserve"> de la</w:t>
      </w:r>
      <w:r w:rsidR="00CE4136" w:rsidRPr="00CC0D6A">
        <w:rPr>
          <w:rFonts w:ascii="Calibri" w:hAnsi="Calibri" w:cs="Calibri"/>
        </w:rPr>
        <w:t xml:space="preserve"> PP</w:t>
      </w:r>
      <w:r w:rsidR="00F14B5D" w:rsidRPr="00CC0D6A">
        <w:rPr>
          <w:rFonts w:ascii="Calibri" w:hAnsi="Calibri" w:cs="Calibri"/>
        </w:rPr>
        <w:t xml:space="preserve"> va probablement entraîner une perte d’argent, pas à cause de la salle mais à cause de la compagnie des bus</w:t>
      </w:r>
      <w:r w:rsidRPr="00CC0D6A">
        <w:rPr>
          <w:rFonts w:ascii="Calibri" w:hAnsi="Calibri" w:cs="Calibri"/>
        </w:rPr>
        <w:t xml:space="preserve">. Le montant s’élève à </w:t>
      </w:r>
      <w:r w:rsidR="00F14B5D" w:rsidRPr="00CC0D6A">
        <w:rPr>
          <w:rFonts w:ascii="Calibri" w:hAnsi="Calibri" w:cs="Calibri"/>
        </w:rPr>
        <w:t>6000 euros. Nous aurons la c</w:t>
      </w:r>
      <w:r w:rsidR="0098522C" w:rsidRPr="00CC0D6A">
        <w:rPr>
          <w:rFonts w:ascii="Calibri" w:hAnsi="Calibri" w:cs="Calibri"/>
        </w:rPr>
        <w:t xml:space="preserve">onfirmation </w:t>
      </w:r>
      <w:r w:rsidR="00462434" w:rsidRPr="00CC0D6A">
        <w:rPr>
          <w:rFonts w:ascii="Calibri" w:hAnsi="Calibri" w:cs="Calibri"/>
        </w:rPr>
        <w:t>après</w:t>
      </w:r>
      <w:r w:rsidR="00F14B5D" w:rsidRPr="00CC0D6A">
        <w:rPr>
          <w:rFonts w:ascii="Calibri" w:hAnsi="Calibri" w:cs="Calibri"/>
        </w:rPr>
        <w:t xml:space="preserve"> l’</w:t>
      </w:r>
      <w:r w:rsidR="00462434" w:rsidRPr="00CC0D6A">
        <w:rPr>
          <w:rFonts w:ascii="Calibri" w:hAnsi="Calibri" w:cs="Calibri"/>
        </w:rPr>
        <w:t xml:space="preserve">exam </w:t>
      </w:r>
      <w:r w:rsidR="00F14B5D" w:rsidRPr="00CC0D6A">
        <w:rPr>
          <w:rFonts w:ascii="Calibri" w:hAnsi="Calibri" w:cs="Calibri"/>
        </w:rPr>
        <w:t>des P</w:t>
      </w:r>
      <w:r w:rsidR="00462434" w:rsidRPr="00CC0D6A">
        <w:rPr>
          <w:rFonts w:ascii="Calibri" w:hAnsi="Calibri" w:cs="Calibri"/>
        </w:rPr>
        <w:t>1 vendredi 10/12/2021</w:t>
      </w:r>
      <w:r w:rsidRPr="00CC0D6A">
        <w:rPr>
          <w:rFonts w:ascii="Calibri" w:hAnsi="Calibri" w:cs="Calibri"/>
        </w:rPr>
        <w:t>.</w:t>
      </w:r>
    </w:p>
    <w:p w14:paraId="2B1DAA56" w14:textId="3BA53538" w:rsidR="004E7A24" w:rsidRPr="00CC0D6A" w:rsidRDefault="000A0418" w:rsidP="00A0328C">
      <w:pPr>
        <w:jc w:val="both"/>
        <w:rPr>
          <w:rFonts w:ascii="Calibri" w:hAnsi="Calibri" w:cs="Calibri"/>
        </w:rPr>
      </w:pPr>
      <w:r w:rsidRPr="00CC0D6A">
        <w:rPr>
          <w:rFonts w:ascii="Calibri" w:hAnsi="Calibri" w:cs="Calibri"/>
        </w:rPr>
        <w:t xml:space="preserve">Cela ne va pas causer un majeur souci financier au sein de l’ADEMA mais il faut rester très vigilant lors de la réalisation de projets qui coûtent en évitant +++ les déficits. </w:t>
      </w:r>
    </w:p>
    <w:p w14:paraId="4BF7895F" w14:textId="77777777" w:rsidR="000A0418" w:rsidRPr="00CC0D6A" w:rsidRDefault="000A0418" w:rsidP="00A0328C">
      <w:pPr>
        <w:jc w:val="both"/>
        <w:rPr>
          <w:rFonts w:ascii="Calibri" w:hAnsi="Calibri" w:cs="Calibri"/>
        </w:rPr>
      </w:pPr>
    </w:p>
    <w:p w14:paraId="7B0537FC" w14:textId="3D83A5B7" w:rsidR="004E7A24" w:rsidRPr="00CC0D6A" w:rsidRDefault="000A0418" w:rsidP="00A0328C">
      <w:pPr>
        <w:jc w:val="both"/>
        <w:rPr>
          <w:rFonts w:ascii="Calibri" w:hAnsi="Calibri" w:cs="Calibri"/>
        </w:rPr>
      </w:pPr>
      <w:r w:rsidRPr="00CC0D6A">
        <w:rPr>
          <w:rFonts w:ascii="Calibri" w:hAnsi="Calibri" w:cs="Calibri"/>
        </w:rPr>
        <w:t>Le r</w:t>
      </w:r>
      <w:r w:rsidR="004E7A24" w:rsidRPr="00CC0D6A">
        <w:rPr>
          <w:rFonts w:ascii="Calibri" w:hAnsi="Calibri" w:cs="Calibri"/>
        </w:rPr>
        <w:t>emboursement des P1 </w:t>
      </w:r>
      <w:r w:rsidRPr="00CC0D6A">
        <w:rPr>
          <w:rFonts w:ascii="Calibri" w:hAnsi="Calibri" w:cs="Calibri"/>
        </w:rPr>
        <w:t>se fera dans un premier temps après leurs examens et dans un second au forum des métiers pour ceux qui ne pouvaient pas la première fois ainsi que pour les étudiants des antennes.</w:t>
      </w:r>
    </w:p>
    <w:p w14:paraId="52540512" w14:textId="77777777" w:rsidR="00672F0A" w:rsidRPr="00CC0D6A" w:rsidRDefault="00672F0A" w:rsidP="00A0328C">
      <w:pPr>
        <w:jc w:val="both"/>
        <w:rPr>
          <w:rFonts w:ascii="Calibri" w:hAnsi="Calibri" w:cs="Calibri"/>
        </w:rPr>
      </w:pPr>
    </w:p>
    <w:p w14:paraId="6E9F2938" w14:textId="0B493698" w:rsidR="00672F0A" w:rsidRPr="00CC0D6A" w:rsidRDefault="00672F0A"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Point ski</w:t>
      </w:r>
    </w:p>
    <w:p w14:paraId="653F8A97" w14:textId="0B7D1468" w:rsidR="00CC068B" w:rsidRPr="00CC0D6A" w:rsidRDefault="00CC068B" w:rsidP="00A0328C">
      <w:pPr>
        <w:jc w:val="both"/>
        <w:rPr>
          <w:rFonts w:ascii="Calibri" w:hAnsi="Calibri" w:cs="Calibri"/>
        </w:rPr>
      </w:pPr>
    </w:p>
    <w:p w14:paraId="7675CA1F" w14:textId="2A0513F5" w:rsidR="000D1BAC" w:rsidRPr="00CC0D6A" w:rsidRDefault="000A0418" w:rsidP="00A0328C">
      <w:pPr>
        <w:jc w:val="both"/>
        <w:rPr>
          <w:rFonts w:ascii="Calibri" w:hAnsi="Calibri" w:cs="Calibri"/>
        </w:rPr>
      </w:pPr>
      <w:r w:rsidRPr="00CC0D6A">
        <w:rPr>
          <w:rFonts w:ascii="Calibri" w:hAnsi="Calibri" w:cs="Calibri"/>
        </w:rPr>
        <w:t xml:space="preserve">Les CM ont eu une réunion avec Romain de </w:t>
      </w:r>
      <w:proofErr w:type="spellStart"/>
      <w:r w:rsidRPr="00CC0D6A">
        <w:rPr>
          <w:rFonts w:ascii="Calibri" w:hAnsi="Calibri" w:cs="Calibri"/>
        </w:rPr>
        <w:t>Totally</w:t>
      </w:r>
      <w:proofErr w:type="spellEnd"/>
      <w:r w:rsidRPr="00CC0D6A">
        <w:rPr>
          <w:rFonts w:ascii="Calibri" w:hAnsi="Calibri" w:cs="Calibri"/>
        </w:rPr>
        <w:t xml:space="preserve">. Il manque à ce jour </w:t>
      </w:r>
      <w:r w:rsidR="00CC068B" w:rsidRPr="00CC0D6A">
        <w:rPr>
          <w:rFonts w:ascii="Calibri" w:hAnsi="Calibri" w:cs="Calibri"/>
        </w:rPr>
        <w:t xml:space="preserve">37 places </w:t>
      </w:r>
      <w:r w:rsidRPr="00CC0D6A">
        <w:rPr>
          <w:rFonts w:ascii="Calibri" w:hAnsi="Calibri" w:cs="Calibri"/>
        </w:rPr>
        <w:t>sans</w:t>
      </w:r>
      <w:r w:rsidR="00CC068B" w:rsidRPr="00CC0D6A">
        <w:rPr>
          <w:rFonts w:ascii="Calibri" w:hAnsi="Calibri" w:cs="Calibri"/>
        </w:rPr>
        <w:t xml:space="preserve"> possib</w:t>
      </w:r>
      <w:r w:rsidRPr="00CC0D6A">
        <w:rPr>
          <w:rFonts w:ascii="Calibri" w:hAnsi="Calibri" w:cs="Calibri"/>
        </w:rPr>
        <w:t>ilité d’</w:t>
      </w:r>
      <w:r w:rsidR="00CC068B" w:rsidRPr="00CC0D6A">
        <w:rPr>
          <w:rFonts w:ascii="Calibri" w:hAnsi="Calibri" w:cs="Calibri"/>
        </w:rPr>
        <w:t>annulation</w:t>
      </w:r>
      <w:r w:rsidRPr="00CC0D6A">
        <w:rPr>
          <w:rFonts w:ascii="Calibri" w:hAnsi="Calibri" w:cs="Calibri"/>
        </w:rPr>
        <w:t>.</w:t>
      </w:r>
      <w:r w:rsidR="00086A99">
        <w:rPr>
          <w:rFonts w:ascii="Calibri" w:hAnsi="Calibri" w:cs="Calibri"/>
        </w:rPr>
        <w:t xml:space="preserve"> </w:t>
      </w:r>
      <w:r w:rsidRPr="00CC0D6A">
        <w:rPr>
          <w:rFonts w:ascii="Calibri" w:hAnsi="Calibri" w:cs="Calibri"/>
        </w:rPr>
        <w:t>La question se pose concernant un probable a</w:t>
      </w:r>
      <w:r w:rsidR="00B05FCE" w:rsidRPr="00CC0D6A">
        <w:rPr>
          <w:rFonts w:ascii="Calibri" w:hAnsi="Calibri" w:cs="Calibri"/>
        </w:rPr>
        <w:t xml:space="preserve">utofinancement </w:t>
      </w:r>
      <w:r w:rsidRPr="00CC0D6A">
        <w:rPr>
          <w:rFonts w:ascii="Calibri" w:hAnsi="Calibri" w:cs="Calibri"/>
        </w:rPr>
        <w:t xml:space="preserve">des </w:t>
      </w:r>
      <w:r w:rsidR="00B05FCE" w:rsidRPr="00CC0D6A">
        <w:rPr>
          <w:rFonts w:ascii="Calibri" w:hAnsi="Calibri" w:cs="Calibri"/>
        </w:rPr>
        <w:t>goodies du ski </w:t>
      </w:r>
      <w:r w:rsidRPr="00CC0D6A">
        <w:rPr>
          <w:rFonts w:ascii="Calibri" w:hAnsi="Calibri" w:cs="Calibri"/>
        </w:rPr>
        <w:t xml:space="preserve">s’élevant à environ </w:t>
      </w:r>
      <w:r w:rsidR="00B05FCE" w:rsidRPr="00CC0D6A">
        <w:rPr>
          <w:rFonts w:ascii="Calibri" w:hAnsi="Calibri" w:cs="Calibri"/>
        </w:rPr>
        <w:t>20euros en + par personne</w:t>
      </w:r>
      <w:r w:rsidRPr="00CC0D6A">
        <w:rPr>
          <w:rFonts w:ascii="Calibri" w:hAnsi="Calibri" w:cs="Calibri"/>
        </w:rPr>
        <w:t xml:space="preserve">. </w:t>
      </w:r>
      <w:r w:rsidR="00CF2519" w:rsidRPr="00CC0D6A">
        <w:rPr>
          <w:rFonts w:ascii="Calibri" w:hAnsi="Calibri" w:cs="Calibri"/>
        </w:rPr>
        <w:t xml:space="preserve">Cela est en parti dû à un moindre </w:t>
      </w:r>
      <w:r w:rsidR="00B05FCE" w:rsidRPr="00CC0D6A">
        <w:rPr>
          <w:rFonts w:ascii="Calibri" w:hAnsi="Calibri" w:cs="Calibri"/>
        </w:rPr>
        <w:t xml:space="preserve">financement de la part de </w:t>
      </w:r>
      <w:proofErr w:type="spellStart"/>
      <w:r w:rsidR="00B05FCE" w:rsidRPr="00CC0D6A">
        <w:rPr>
          <w:rFonts w:ascii="Calibri" w:hAnsi="Calibri" w:cs="Calibri"/>
        </w:rPr>
        <w:t>pum</w:t>
      </w:r>
      <w:r w:rsidR="00CF2519" w:rsidRPr="00CC0D6A">
        <w:rPr>
          <w:rFonts w:ascii="Calibri" w:hAnsi="Calibri" w:cs="Calibri"/>
        </w:rPr>
        <w:t>pkin</w:t>
      </w:r>
      <w:proofErr w:type="spellEnd"/>
      <w:r w:rsidR="00CF2519" w:rsidRPr="00CC0D6A">
        <w:rPr>
          <w:rFonts w:ascii="Calibri" w:hAnsi="Calibri" w:cs="Calibri"/>
        </w:rPr>
        <w:t>.</w:t>
      </w:r>
      <w:r w:rsidR="00086A99">
        <w:rPr>
          <w:rFonts w:ascii="Calibri" w:hAnsi="Calibri" w:cs="Calibri"/>
        </w:rPr>
        <w:t xml:space="preserve"> </w:t>
      </w:r>
      <w:r w:rsidR="00CF2519" w:rsidRPr="00CC0D6A">
        <w:rPr>
          <w:rFonts w:ascii="Calibri" w:hAnsi="Calibri" w:cs="Calibri"/>
        </w:rPr>
        <w:t xml:space="preserve">Cependant, si le ski est annulé à cause du covid, le remboursement est intégral. </w:t>
      </w:r>
    </w:p>
    <w:p w14:paraId="4409BC8C" w14:textId="44931502" w:rsidR="00CF2519" w:rsidRPr="00CC0D6A" w:rsidRDefault="00CF2519" w:rsidP="00A0328C">
      <w:pPr>
        <w:jc w:val="both"/>
        <w:rPr>
          <w:rFonts w:ascii="Calibri" w:hAnsi="Calibri" w:cs="Calibri"/>
        </w:rPr>
      </w:pPr>
    </w:p>
    <w:p w14:paraId="5999D8DF" w14:textId="1CE69E3D" w:rsidR="00CF2519" w:rsidRPr="00CC0D6A" w:rsidRDefault="00CF2519" w:rsidP="00A0328C">
      <w:pPr>
        <w:jc w:val="both"/>
        <w:rPr>
          <w:rFonts w:ascii="Calibri" w:hAnsi="Calibri" w:cs="Calibri"/>
        </w:rPr>
      </w:pPr>
      <w:r w:rsidRPr="00CC0D6A">
        <w:rPr>
          <w:rFonts w:ascii="Calibri" w:hAnsi="Calibri" w:cs="Calibri"/>
        </w:rPr>
        <w:t>Aujourd’hui, 2 possibilités s’offrent à nous si le ski est maintenu :</w:t>
      </w:r>
    </w:p>
    <w:p w14:paraId="6F1492B0" w14:textId="77777777" w:rsidR="00CF2519" w:rsidRPr="00CC0D6A" w:rsidRDefault="00CF2519" w:rsidP="00CF2519">
      <w:pPr>
        <w:jc w:val="both"/>
        <w:rPr>
          <w:rFonts w:ascii="Calibri" w:hAnsi="Calibri" w:cs="Calibri"/>
        </w:rPr>
      </w:pPr>
      <w:r w:rsidRPr="00CC0D6A">
        <w:rPr>
          <w:rFonts w:ascii="Calibri" w:hAnsi="Calibri" w:cs="Calibri"/>
        </w:rPr>
        <w:t>- L’ADEMA paye 30% des places non remplies ce qui représente 8000 euros</w:t>
      </w:r>
    </w:p>
    <w:p w14:paraId="1F0C9F15" w14:textId="77777777" w:rsidR="00CF2519" w:rsidRPr="00CC0D6A" w:rsidRDefault="00CF2519" w:rsidP="00CF2519">
      <w:pPr>
        <w:jc w:val="both"/>
        <w:rPr>
          <w:rFonts w:ascii="Calibri" w:hAnsi="Calibri" w:cs="Calibri"/>
        </w:rPr>
      </w:pPr>
      <w:r w:rsidRPr="00CC0D6A">
        <w:rPr>
          <w:rFonts w:ascii="Calibri" w:hAnsi="Calibri" w:cs="Calibri"/>
        </w:rPr>
        <w:t xml:space="preserve">- Un accord peut être passé avec </w:t>
      </w:r>
      <w:proofErr w:type="spellStart"/>
      <w:r w:rsidRPr="00CC0D6A">
        <w:rPr>
          <w:rFonts w:ascii="Calibri" w:hAnsi="Calibri" w:cs="Calibri"/>
        </w:rPr>
        <w:t>Totally</w:t>
      </w:r>
      <w:proofErr w:type="spellEnd"/>
      <w:r w:rsidRPr="00CC0D6A">
        <w:rPr>
          <w:rFonts w:ascii="Calibri" w:hAnsi="Calibri" w:cs="Calibri"/>
        </w:rPr>
        <w:t xml:space="preserve"> pour payer 50% de la première proposition mais un contrat est reconduit avec eux l’année prochaine. </w:t>
      </w:r>
    </w:p>
    <w:p w14:paraId="20A76334" w14:textId="77777777" w:rsidR="00CF2519" w:rsidRPr="00CC0D6A" w:rsidRDefault="00CF2519" w:rsidP="00CF2519">
      <w:pPr>
        <w:jc w:val="both"/>
        <w:rPr>
          <w:rFonts w:ascii="Calibri" w:hAnsi="Calibri" w:cs="Calibri"/>
        </w:rPr>
      </w:pPr>
    </w:p>
    <w:p w14:paraId="3D770063" w14:textId="2AA78CFE" w:rsidR="00CF2519" w:rsidRPr="00CC0D6A" w:rsidRDefault="00CF2519" w:rsidP="00A0328C">
      <w:pPr>
        <w:jc w:val="both"/>
        <w:rPr>
          <w:rFonts w:ascii="Calibri" w:hAnsi="Calibri" w:cs="Calibri"/>
        </w:rPr>
      </w:pPr>
      <w:r w:rsidRPr="00CC0D6A">
        <w:rPr>
          <w:rFonts w:ascii="Calibri" w:hAnsi="Calibri" w:cs="Calibri"/>
        </w:rPr>
        <w:t>Les modalités sont encore à voir, quelles stations au choix par exemple ?</w:t>
      </w:r>
      <w:r w:rsidR="00086A99">
        <w:rPr>
          <w:rFonts w:ascii="Calibri" w:hAnsi="Calibri" w:cs="Calibri"/>
        </w:rPr>
        <w:t xml:space="preserve"> </w:t>
      </w:r>
      <w:r w:rsidRPr="00CC0D6A">
        <w:rPr>
          <w:rFonts w:ascii="Calibri" w:hAnsi="Calibri" w:cs="Calibri"/>
        </w:rPr>
        <w:t>Le CS précise qu’il est très important d’avoir une trace écrite de tout ce qu’ils disent.</w:t>
      </w:r>
    </w:p>
    <w:p w14:paraId="7C063397" w14:textId="77777777" w:rsidR="00CB4BB2" w:rsidRPr="00CC0D6A" w:rsidRDefault="00CB4BB2" w:rsidP="00A0328C">
      <w:pPr>
        <w:jc w:val="both"/>
        <w:rPr>
          <w:rFonts w:ascii="Calibri" w:hAnsi="Calibri" w:cs="Calibri"/>
        </w:rPr>
      </w:pPr>
    </w:p>
    <w:p w14:paraId="4303F244" w14:textId="77777777" w:rsidR="00CB4BB2" w:rsidRPr="00CC0D6A" w:rsidRDefault="00CB4BB2" w:rsidP="00A0328C">
      <w:pPr>
        <w:jc w:val="both"/>
        <w:rPr>
          <w:rFonts w:ascii="Calibri" w:hAnsi="Calibri" w:cs="Calibri"/>
        </w:rPr>
      </w:pPr>
    </w:p>
    <w:p w14:paraId="757156A3" w14:textId="544CC942" w:rsidR="00CB4BB2" w:rsidRPr="00CC0D6A" w:rsidRDefault="00CB4BB2"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Point cellule Communication</w:t>
      </w:r>
    </w:p>
    <w:p w14:paraId="1107E8F0" w14:textId="77777777" w:rsidR="00CB4BB2" w:rsidRPr="00CC0D6A" w:rsidRDefault="00CB4BB2" w:rsidP="00A0328C">
      <w:pPr>
        <w:jc w:val="both"/>
        <w:rPr>
          <w:rFonts w:ascii="Calibri" w:hAnsi="Calibri" w:cs="Calibri"/>
        </w:rPr>
      </w:pPr>
    </w:p>
    <w:p w14:paraId="58571438" w14:textId="4F9F8048" w:rsidR="003F6D73" w:rsidRPr="00CC0D6A" w:rsidRDefault="003F6D73" w:rsidP="00A0328C">
      <w:pPr>
        <w:jc w:val="both"/>
        <w:rPr>
          <w:rFonts w:ascii="Calibri" w:hAnsi="Calibri" w:cs="Calibri"/>
        </w:rPr>
      </w:pPr>
      <w:r w:rsidRPr="00CC0D6A">
        <w:rPr>
          <w:rFonts w:ascii="Calibri" w:hAnsi="Calibri" w:cs="Calibri"/>
        </w:rPr>
        <w:t>Les VP comm commencent tout d’abord par nous présenter Lison</w:t>
      </w:r>
      <w:r w:rsidR="00CB4BB2" w:rsidRPr="00CC0D6A">
        <w:rPr>
          <w:rFonts w:ascii="Calibri" w:hAnsi="Calibri" w:cs="Calibri"/>
        </w:rPr>
        <w:t xml:space="preserve"> qui est la CM photographe de l’asso. Nous lui souhaitons la bienvenue.</w:t>
      </w:r>
    </w:p>
    <w:p w14:paraId="350916F5" w14:textId="77777777" w:rsidR="00CB4BB2" w:rsidRPr="00CC0D6A" w:rsidRDefault="00CB4BB2" w:rsidP="00A0328C">
      <w:pPr>
        <w:jc w:val="both"/>
        <w:rPr>
          <w:rFonts w:ascii="Calibri" w:hAnsi="Calibri" w:cs="Calibri"/>
        </w:rPr>
      </w:pPr>
    </w:p>
    <w:p w14:paraId="254288C6" w14:textId="5C2A3903" w:rsidR="00962D66" w:rsidRPr="00CC0D6A" w:rsidRDefault="00CB4BB2" w:rsidP="00CB4BB2">
      <w:pPr>
        <w:jc w:val="both"/>
        <w:rPr>
          <w:rFonts w:ascii="Calibri" w:hAnsi="Calibri" w:cs="Calibri"/>
        </w:rPr>
      </w:pPr>
      <w:r w:rsidRPr="00CC0D6A">
        <w:rPr>
          <w:rFonts w:ascii="Calibri" w:hAnsi="Calibri" w:cs="Calibri"/>
        </w:rPr>
        <w:t>La cellule à plein de projets comme celui de réaliser un tournage de présentation du CHU pour les externes, le but étant de mieux se repérer au sein du pavillon hospitalier. Ils souhaitent également faire un feat avec la cellule ressources pour la promotion de la boutique de l’ADEMA ou encore avec la SGS et l’environnement pour un peu plus représenter ces cellules qui sont un peu plus dans l’ombre.</w:t>
      </w:r>
    </w:p>
    <w:p w14:paraId="31801164" w14:textId="77777777" w:rsidR="00086A99" w:rsidRDefault="00086A99" w:rsidP="00CB4BB2">
      <w:pPr>
        <w:jc w:val="both"/>
        <w:rPr>
          <w:rFonts w:ascii="Calibri" w:hAnsi="Calibri" w:cs="Calibri"/>
        </w:rPr>
      </w:pPr>
    </w:p>
    <w:p w14:paraId="6829873E" w14:textId="1DC88AC3" w:rsidR="003D3920" w:rsidRPr="00CC0D6A" w:rsidRDefault="00CB4BB2" w:rsidP="00CB4BB2">
      <w:pPr>
        <w:jc w:val="both"/>
        <w:rPr>
          <w:rFonts w:ascii="Calibri" w:hAnsi="Calibri" w:cs="Calibri"/>
        </w:rPr>
      </w:pPr>
      <w:r w:rsidRPr="00CC0D6A">
        <w:rPr>
          <w:rFonts w:ascii="Calibri" w:hAnsi="Calibri" w:cs="Calibri"/>
        </w:rPr>
        <w:t>Kyrian propose l’idée de réaliser une vidéo pour expliquer comment fonctionne les études après l’internat (R</w:t>
      </w:r>
      <w:r w:rsidR="003D3920" w:rsidRPr="00CC0D6A">
        <w:rPr>
          <w:rFonts w:ascii="Calibri" w:hAnsi="Calibri" w:cs="Calibri"/>
        </w:rPr>
        <w:t xml:space="preserve">3C). Le bureau est d’accord ++. Le site a été mis à jour. Concernant le logo santé, le projet est toujours en standby du fait de la difficulté de trouver une date avec les autres filières. L’idée du </w:t>
      </w:r>
      <w:proofErr w:type="spellStart"/>
      <w:r w:rsidR="003D3920" w:rsidRPr="00CC0D6A">
        <w:rPr>
          <w:rFonts w:ascii="Calibri" w:hAnsi="Calibri" w:cs="Calibri"/>
        </w:rPr>
        <w:t>SquidGame</w:t>
      </w:r>
      <w:proofErr w:type="spellEnd"/>
      <w:r w:rsidR="003D3920" w:rsidRPr="00CC0D6A">
        <w:rPr>
          <w:rFonts w:ascii="Calibri" w:hAnsi="Calibri" w:cs="Calibri"/>
        </w:rPr>
        <w:t xml:space="preserve"> de Joshua se réalisera surement à la période de Noël.</w:t>
      </w:r>
    </w:p>
    <w:p w14:paraId="5FB6AEE4" w14:textId="7E60515E" w:rsidR="003D3920" w:rsidRPr="00CC0D6A" w:rsidRDefault="003D3920" w:rsidP="00CB4BB2">
      <w:pPr>
        <w:jc w:val="both"/>
        <w:rPr>
          <w:rFonts w:ascii="Calibri" w:hAnsi="Calibri" w:cs="Calibri"/>
        </w:rPr>
      </w:pPr>
    </w:p>
    <w:p w14:paraId="501E7C9B" w14:textId="5F1DF546" w:rsidR="003D3920" w:rsidRPr="00CC0D6A" w:rsidRDefault="003D3920" w:rsidP="00CB4BB2">
      <w:pPr>
        <w:jc w:val="both"/>
        <w:rPr>
          <w:rFonts w:ascii="Calibri" w:hAnsi="Calibri" w:cs="Calibri"/>
        </w:rPr>
      </w:pPr>
      <w:r w:rsidRPr="00CC0D6A">
        <w:rPr>
          <w:rFonts w:ascii="Calibri" w:hAnsi="Calibri" w:cs="Calibri"/>
        </w:rPr>
        <w:t>Les VP abordent la question de la charte graphique. Sous quelle forme la mettre ? Une couleur par cellule ? L’idée serait de la partager au sein du bureau pour faciliter le travail de la comm. Ce serait cool de la garder pour plusieurs années, cela ferait + professionnel.</w:t>
      </w:r>
    </w:p>
    <w:p w14:paraId="1B575B1E" w14:textId="014F5BD4" w:rsidR="003D3920" w:rsidRPr="00CC0D6A" w:rsidRDefault="003D3920" w:rsidP="00CB4BB2">
      <w:pPr>
        <w:jc w:val="both"/>
        <w:rPr>
          <w:rFonts w:ascii="Calibri" w:hAnsi="Calibri" w:cs="Calibri"/>
        </w:rPr>
      </w:pPr>
    </w:p>
    <w:p w14:paraId="5C8283E5" w14:textId="62ED9AA6" w:rsidR="003D3920" w:rsidRPr="00CC0D6A" w:rsidRDefault="003D3920" w:rsidP="00CB4BB2">
      <w:pPr>
        <w:jc w:val="both"/>
        <w:rPr>
          <w:rFonts w:ascii="Calibri" w:hAnsi="Calibri" w:cs="Calibri"/>
        </w:rPr>
      </w:pPr>
      <w:r w:rsidRPr="00CC0D6A">
        <w:rPr>
          <w:rFonts w:ascii="Calibri" w:hAnsi="Calibri" w:cs="Calibri"/>
        </w:rPr>
        <w:t xml:space="preserve">Les VP ont créé un agenda de la </w:t>
      </w:r>
      <w:r w:rsidR="00BA5FE2" w:rsidRPr="00CC0D6A">
        <w:rPr>
          <w:rFonts w:ascii="Calibri" w:hAnsi="Calibri" w:cs="Calibri"/>
        </w:rPr>
        <w:t>comm pour permettre aux cellules de s’arranger avec eux pour la visibilité des différents projets de l’ADEMA ainsi que de savoir qui de Savannah ou Joshua s’en occupe. Le but étant de gérer des prévisions et faire une organisation du travail de centralisation.</w:t>
      </w:r>
    </w:p>
    <w:p w14:paraId="5052B1FD" w14:textId="0F830F07" w:rsidR="00BA5FE2" w:rsidRPr="00CC0D6A" w:rsidRDefault="00BA5FE2" w:rsidP="00CB4BB2">
      <w:pPr>
        <w:jc w:val="both"/>
        <w:rPr>
          <w:rFonts w:ascii="Calibri" w:hAnsi="Calibri" w:cs="Calibri"/>
        </w:rPr>
      </w:pPr>
    </w:p>
    <w:p w14:paraId="31E44A66" w14:textId="65DD9E1E" w:rsidR="00BA5FE2" w:rsidRPr="00CC0D6A" w:rsidRDefault="00BA5FE2" w:rsidP="00CB4BB2">
      <w:pPr>
        <w:jc w:val="both"/>
        <w:rPr>
          <w:rFonts w:ascii="Calibri" w:hAnsi="Calibri" w:cs="Calibri"/>
        </w:rPr>
      </w:pPr>
      <w:r w:rsidRPr="00CC0D6A">
        <w:rPr>
          <w:rFonts w:ascii="Calibri" w:hAnsi="Calibri" w:cs="Calibri"/>
        </w:rPr>
        <w:t xml:space="preserve">Le problème des groupes « IMPORTANT » est mis sur le tapis. Il nous a été remonté que trop de contenu de l’ADEMA était mis sur ces groupes </w:t>
      </w:r>
      <w:proofErr w:type="spellStart"/>
      <w:r w:rsidRPr="00CC0D6A">
        <w:rPr>
          <w:rFonts w:ascii="Calibri" w:hAnsi="Calibri" w:cs="Calibri"/>
        </w:rPr>
        <w:t>messenger</w:t>
      </w:r>
      <w:proofErr w:type="spellEnd"/>
      <w:r w:rsidRPr="00CC0D6A">
        <w:rPr>
          <w:rFonts w:ascii="Calibri" w:hAnsi="Calibri" w:cs="Calibri"/>
        </w:rPr>
        <w:t>. Il a donc été décidé que le premier détaillé serait mis dans IMPORTANT et les rappels dans les conversations plus officieuses des promos.</w:t>
      </w:r>
    </w:p>
    <w:p w14:paraId="0207CA81" w14:textId="7FF07606" w:rsidR="00BA5FE2" w:rsidRPr="00CC0D6A" w:rsidRDefault="00BA5FE2" w:rsidP="00CB4BB2">
      <w:pPr>
        <w:jc w:val="both"/>
        <w:rPr>
          <w:rFonts w:ascii="Calibri" w:hAnsi="Calibri" w:cs="Calibri"/>
        </w:rPr>
      </w:pPr>
    </w:p>
    <w:p w14:paraId="46ECC91B" w14:textId="012CF85C" w:rsidR="00BA5FE2" w:rsidRPr="00CC0D6A" w:rsidRDefault="00BA5FE2" w:rsidP="00CB4BB2">
      <w:pPr>
        <w:jc w:val="both"/>
        <w:rPr>
          <w:rFonts w:ascii="Calibri" w:hAnsi="Calibri" w:cs="Calibri"/>
        </w:rPr>
      </w:pPr>
      <w:r w:rsidRPr="00CC0D6A">
        <w:rPr>
          <w:rFonts w:ascii="Calibri" w:hAnsi="Calibri" w:cs="Calibri"/>
        </w:rPr>
        <w:t>Il est souligné que pour les D3 et D4, ceux-ci sont plus réactifs quant à des contenus mis sur les pages et non les conversations.</w:t>
      </w:r>
    </w:p>
    <w:p w14:paraId="10B59B34" w14:textId="77777777" w:rsidR="003D3920" w:rsidRPr="00CC0D6A" w:rsidRDefault="003D3920" w:rsidP="00CB4BB2">
      <w:pPr>
        <w:jc w:val="both"/>
        <w:rPr>
          <w:rFonts w:ascii="Calibri" w:hAnsi="Calibri" w:cs="Calibri"/>
        </w:rPr>
      </w:pPr>
    </w:p>
    <w:p w14:paraId="38F289C3" w14:textId="77777777" w:rsidR="00672F0A" w:rsidRPr="00CC0D6A" w:rsidRDefault="00672F0A" w:rsidP="00A0328C">
      <w:pPr>
        <w:jc w:val="both"/>
        <w:rPr>
          <w:rFonts w:ascii="Calibri" w:hAnsi="Calibri" w:cs="Calibri"/>
        </w:rPr>
      </w:pPr>
    </w:p>
    <w:p w14:paraId="0DDC60FF" w14:textId="0F515240" w:rsidR="00672F0A" w:rsidRPr="00CC0D6A" w:rsidRDefault="00672F0A" w:rsidP="00A0328C">
      <w:pPr>
        <w:pStyle w:val="Paragraphedeliste"/>
        <w:numPr>
          <w:ilvl w:val="0"/>
          <w:numId w:val="2"/>
        </w:numPr>
        <w:jc w:val="both"/>
        <w:rPr>
          <w:rFonts w:ascii="Calibri" w:hAnsi="Calibri" w:cs="Calibri"/>
          <w:b/>
          <w:bCs/>
          <w:u w:val="single"/>
        </w:rPr>
      </w:pPr>
      <w:r w:rsidRPr="00CC0D6A">
        <w:rPr>
          <w:rFonts w:ascii="Calibri" w:hAnsi="Calibri" w:cs="Calibri"/>
          <w:b/>
          <w:bCs/>
          <w:u w:val="single"/>
        </w:rPr>
        <w:t>Point cellule Culture et Sport</w:t>
      </w:r>
    </w:p>
    <w:p w14:paraId="586FEC06" w14:textId="2F49BF91" w:rsidR="00962D66" w:rsidRPr="00CC0D6A" w:rsidRDefault="00CC0D6A" w:rsidP="00A0328C">
      <w:pPr>
        <w:pStyle w:val="Titre1"/>
        <w:jc w:val="both"/>
        <w:rPr>
          <w:rFonts w:ascii="Calibri" w:hAnsi="Calibri" w:cs="Calibri"/>
          <w:color w:val="auto"/>
          <w:sz w:val="24"/>
          <w:szCs w:val="24"/>
        </w:rPr>
      </w:pPr>
      <w:r w:rsidRPr="00CC0D6A">
        <w:rPr>
          <w:rFonts w:ascii="Calibri" w:hAnsi="Calibri" w:cs="Calibri"/>
          <w:color w:val="auto"/>
          <w:sz w:val="24"/>
          <w:szCs w:val="24"/>
        </w:rPr>
        <w:t>Concernant les é</w:t>
      </w:r>
      <w:r w:rsidR="00962D66" w:rsidRPr="00CC0D6A">
        <w:rPr>
          <w:rFonts w:ascii="Calibri" w:hAnsi="Calibri" w:cs="Calibri"/>
          <w:color w:val="auto"/>
          <w:sz w:val="24"/>
          <w:szCs w:val="24"/>
        </w:rPr>
        <w:t>vènement</w:t>
      </w:r>
      <w:r>
        <w:rPr>
          <w:rFonts w:ascii="Calibri" w:hAnsi="Calibri" w:cs="Calibri"/>
          <w:color w:val="auto"/>
          <w:sz w:val="24"/>
          <w:szCs w:val="24"/>
        </w:rPr>
        <w:t>s</w:t>
      </w:r>
      <w:r w:rsidR="00962D66" w:rsidRPr="00CC0D6A">
        <w:rPr>
          <w:rFonts w:ascii="Calibri" w:hAnsi="Calibri" w:cs="Calibri"/>
          <w:color w:val="auto"/>
          <w:sz w:val="24"/>
          <w:szCs w:val="24"/>
        </w:rPr>
        <w:t xml:space="preserve"> à venir</w:t>
      </w:r>
      <w:r>
        <w:rPr>
          <w:rFonts w:ascii="Calibri" w:hAnsi="Calibri" w:cs="Calibri"/>
          <w:color w:val="auto"/>
          <w:sz w:val="24"/>
          <w:szCs w:val="24"/>
        </w:rPr>
        <w:t xml:space="preserve"> il y a</w:t>
      </w:r>
      <w:r w:rsidR="00962D66" w:rsidRPr="00CC0D6A">
        <w:rPr>
          <w:rFonts w:ascii="Calibri" w:hAnsi="Calibri" w:cs="Calibri"/>
          <w:color w:val="auto"/>
          <w:sz w:val="24"/>
          <w:szCs w:val="24"/>
        </w:rPr>
        <w:t xml:space="preserve"> : </w:t>
      </w:r>
    </w:p>
    <w:p w14:paraId="58BE7DBE" w14:textId="6F413BC9" w:rsidR="00962D66" w:rsidRPr="00CC0D6A" w:rsidRDefault="00CC0D6A" w:rsidP="00A0328C">
      <w:pPr>
        <w:pStyle w:val="Paragraphedeliste"/>
        <w:numPr>
          <w:ilvl w:val="0"/>
          <w:numId w:val="12"/>
        </w:numPr>
        <w:jc w:val="both"/>
        <w:rPr>
          <w:rFonts w:ascii="Calibri" w:hAnsi="Calibri" w:cs="Calibri"/>
        </w:rPr>
      </w:pPr>
      <w:r>
        <w:rPr>
          <w:rFonts w:ascii="Calibri" w:hAnsi="Calibri" w:cs="Calibri"/>
        </w:rPr>
        <w:t>Le f</w:t>
      </w:r>
      <w:r w:rsidR="00962D66" w:rsidRPr="00CC0D6A">
        <w:rPr>
          <w:rFonts w:ascii="Calibri" w:hAnsi="Calibri" w:cs="Calibri"/>
        </w:rPr>
        <w:t>oot </w:t>
      </w:r>
      <w:r>
        <w:rPr>
          <w:rFonts w:ascii="Calibri" w:hAnsi="Calibri" w:cs="Calibri"/>
        </w:rPr>
        <w:t>l</w:t>
      </w:r>
      <w:r w:rsidR="00962D66" w:rsidRPr="00CC0D6A">
        <w:rPr>
          <w:rFonts w:ascii="Calibri" w:hAnsi="Calibri" w:cs="Calibri"/>
        </w:rPr>
        <w:t xml:space="preserve">e 12/12, </w:t>
      </w:r>
      <w:r>
        <w:rPr>
          <w:rFonts w:ascii="Calibri" w:hAnsi="Calibri" w:cs="Calibri"/>
        </w:rPr>
        <w:t xml:space="preserve">une trentaine de </w:t>
      </w:r>
      <w:r w:rsidR="00962D66" w:rsidRPr="00CC0D6A">
        <w:rPr>
          <w:rFonts w:ascii="Calibri" w:hAnsi="Calibri" w:cs="Calibri"/>
        </w:rPr>
        <w:t xml:space="preserve">places </w:t>
      </w:r>
      <w:r>
        <w:rPr>
          <w:rFonts w:ascii="Calibri" w:hAnsi="Calibri" w:cs="Calibri"/>
        </w:rPr>
        <w:t xml:space="preserve">ont été </w:t>
      </w:r>
      <w:r w:rsidR="00962D66" w:rsidRPr="00CC0D6A">
        <w:rPr>
          <w:rFonts w:ascii="Calibri" w:hAnsi="Calibri" w:cs="Calibri"/>
        </w:rPr>
        <w:t>vendues</w:t>
      </w:r>
      <w:r w:rsidR="00866B0F" w:rsidRPr="00CC0D6A">
        <w:rPr>
          <w:rFonts w:ascii="Calibri" w:hAnsi="Calibri" w:cs="Calibri"/>
        </w:rPr>
        <w:t xml:space="preserve"> (33)</w:t>
      </w:r>
    </w:p>
    <w:p w14:paraId="2E022149" w14:textId="4AF176F7" w:rsidR="00962D66" w:rsidRPr="00086A99" w:rsidRDefault="00CC0D6A" w:rsidP="00A0328C">
      <w:pPr>
        <w:pStyle w:val="Paragraphedeliste"/>
        <w:numPr>
          <w:ilvl w:val="0"/>
          <w:numId w:val="12"/>
        </w:numPr>
        <w:jc w:val="both"/>
        <w:rPr>
          <w:rFonts w:ascii="Calibri" w:hAnsi="Calibri" w:cs="Calibri"/>
        </w:rPr>
      </w:pPr>
      <w:r>
        <w:rPr>
          <w:rFonts w:ascii="Calibri" w:hAnsi="Calibri" w:cs="Calibri"/>
        </w:rPr>
        <w:t>Le c</w:t>
      </w:r>
      <w:r w:rsidR="00962D66" w:rsidRPr="00CC0D6A">
        <w:rPr>
          <w:rFonts w:ascii="Calibri" w:hAnsi="Calibri" w:cs="Calibri"/>
        </w:rPr>
        <w:t xml:space="preserve">iné débat le 08/01, </w:t>
      </w:r>
      <w:r>
        <w:rPr>
          <w:rFonts w:ascii="Calibri" w:hAnsi="Calibri" w:cs="Calibri"/>
        </w:rPr>
        <w:t xml:space="preserve">la comm a été commencée et </w:t>
      </w:r>
      <w:proofErr w:type="spellStart"/>
      <w:r>
        <w:rPr>
          <w:rFonts w:ascii="Calibri" w:hAnsi="Calibri" w:cs="Calibri"/>
        </w:rPr>
        <w:t>AnjouDiab</w:t>
      </w:r>
      <w:proofErr w:type="spellEnd"/>
      <w:r>
        <w:rPr>
          <w:rFonts w:ascii="Calibri" w:hAnsi="Calibri" w:cs="Calibri"/>
        </w:rPr>
        <w:t xml:space="preserve"> paye tout sauf 200e pour la réservation de la salle. Le tarif est à rediscuter mais serait de 2e par personne. </w:t>
      </w:r>
    </w:p>
    <w:p w14:paraId="22C3C45D" w14:textId="3E4F7C39" w:rsidR="00962D66" w:rsidRPr="00CC0D6A" w:rsidRDefault="00962D66" w:rsidP="00A0328C">
      <w:pPr>
        <w:pStyle w:val="Titre1"/>
        <w:jc w:val="both"/>
        <w:rPr>
          <w:rFonts w:ascii="Calibri" w:hAnsi="Calibri" w:cs="Calibri"/>
          <w:color w:val="auto"/>
          <w:sz w:val="24"/>
          <w:szCs w:val="24"/>
        </w:rPr>
      </w:pPr>
      <w:r w:rsidRPr="00CC0D6A">
        <w:rPr>
          <w:rFonts w:ascii="Calibri" w:hAnsi="Calibri" w:cs="Calibri"/>
          <w:color w:val="auto"/>
          <w:sz w:val="24"/>
          <w:szCs w:val="24"/>
        </w:rPr>
        <w:t>En projet </w:t>
      </w:r>
      <w:r w:rsidR="00CC0D6A">
        <w:rPr>
          <w:rFonts w:ascii="Calibri" w:hAnsi="Calibri" w:cs="Calibri"/>
          <w:color w:val="auto"/>
          <w:sz w:val="24"/>
          <w:szCs w:val="24"/>
        </w:rPr>
        <w:t>il y a</w:t>
      </w:r>
      <w:r w:rsidR="00086A99">
        <w:rPr>
          <w:rFonts w:ascii="Calibri" w:hAnsi="Calibri" w:cs="Calibri"/>
          <w:color w:val="auto"/>
          <w:sz w:val="24"/>
          <w:szCs w:val="24"/>
        </w:rPr>
        <w:t> :</w:t>
      </w:r>
    </w:p>
    <w:p w14:paraId="4B50EB44" w14:textId="3B1E328B" w:rsidR="00962D66" w:rsidRPr="00CC0D6A" w:rsidRDefault="00CC0D6A" w:rsidP="00A0328C">
      <w:pPr>
        <w:pStyle w:val="Paragraphedeliste"/>
        <w:numPr>
          <w:ilvl w:val="0"/>
          <w:numId w:val="12"/>
        </w:numPr>
        <w:jc w:val="both"/>
        <w:rPr>
          <w:rFonts w:ascii="Calibri" w:hAnsi="Calibri" w:cs="Calibri"/>
        </w:rPr>
      </w:pPr>
      <w:r>
        <w:rPr>
          <w:rFonts w:ascii="Calibri" w:hAnsi="Calibri" w:cs="Calibri"/>
        </w:rPr>
        <w:t>La s</w:t>
      </w:r>
      <w:r w:rsidR="00962D66" w:rsidRPr="00CC0D6A">
        <w:rPr>
          <w:rFonts w:ascii="Calibri" w:hAnsi="Calibri" w:cs="Calibri"/>
        </w:rPr>
        <w:t xml:space="preserve">oirée patinoire, </w:t>
      </w:r>
      <w:r>
        <w:rPr>
          <w:rFonts w:ascii="Calibri" w:hAnsi="Calibri" w:cs="Calibri"/>
        </w:rPr>
        <w:t xml:space="preserve">la </w:t>
      </w:r>
      <w:r w:rsidR="00962D66" w:rsidRPr="00CC0D6A">
        <w:rPr>
          <w:rFonts w:ascii="Calibri" w:hAnsi="Calibri" w:cs="Calibri"/>
        </w:rPr>
        <w:t xml:space="preserve">date </w:t>
      </w:r>
      <w:r>
        <w:rPr>
          <w:rFonts w:ascii="Calibri" w:hAnsi="Calibri" w:cs="Calibri"/>
        </w:rPr>
        <w:t xml:space="preserve">est </w:t>
      </w:r>
      <w:r w:rsidR="00962D66" w:rsidRPr="00CC0D6A">
        <w:rPr>
          <w:rFonts w:ascii="Calibri" w:hAnsi="Calibri" w:cs="Calibri"/>
        </w:rPr>
        <w:t>à trouver (mi-février ?)</w:t>
      </w:r>
      <w:r>
        <w:rPr>
          <w:rFonts w:ascii="Calibri" w:hAnsi="Calibri" w:cs="Calibri"/>
        </w:rPr>
        <w:t xml:space="preserve"> avec un </w:t>
      </w:r>
      <w:r w:rsidR="00866B0F" w:rsidRPr="00CC0D6A">
        <w:rPr>
          <w:rFonts w:ascii="Calibri" w:hAnsi="Calibri" w:cs="Calibri"/>
        </w:rPr>
        <w:t xml:space="preserve">minimum </w:t>
      </w:r>
      <w:r>
        <w:rPr>
          <w:rFonts w:ascii="Calibri" w:hAnsi="Calibri" w:cs="Calibri"/>
        </w:rPr>
        <w:t xml:space="preserve">de </w:t>
      </w:r>
      <w:r w:rsidR="00866B0F" w:rsidRPr="00CC0D6A">
        <w:rPr>
          <w:rFonts w:ascii="Calibri" w:hAnsi="Calibri" w:cs="Calibri"/>
        </w:rPr>
        <w:t>140 places pour 4.10euros la place. Jeudi soir obligatoirement</w:t>
      </w:r>
      <w:r>
        <w:rPr>
          <w:rFonts w:ascii="Calibri" w:hAnsi="Calibri" w:cs="Calibri"/>
        </w:rPr>
        <w:t>.</w:t>
      </w:r>
    </w:p>
    <w:p w14:paraId="7A5E747A" w14:textId="426E2A4F" w:rsidR="00962D66" w:rsidRPr="00CC0D6A" w:rsidRDefault="00CC0D6A" w:rsidP="00A0328C">
      <w:pPr>
        <w:pStyle w:val="Paragraphedeliste"/>
        <w:numPr>
          <w:ilvl w:val="0"/>
          <w:numId w:val="12"/>
        </w:numPr>
        <w:jc w:val="both"/>
        <w:rPr>
          <w:rFonts w:ascii="Calibri" w:hAnsi="Calibri" w:cs="Calibri"/>
        </w:rPr>
      </w:pPr>
      <w:r>
        <w:rPr>
          <w:rFonts w:ascii="Calibri" w:hAnsi="Calibri" w:cs="Calibri"/>
        </w:rPr>
        <w:t>L’</w:t>
      </w:r>
      <w:r w:rsidR="00962D66" w:rsidRPr="00CC0D6A">
        <w:rPr>
          <w:rFonts w:ascii="Calibri" w:hAnsi="Calibri" w:cs="Calibri"/>
        </w:rPr>
        <w:t>ARN </w:t>
      </w:r>
      <w:r>
        <w:rPr>
          <w:rFonts w:ascii="Calibri" w:hAnsi="Calibri" w:cs="Calibri"/>
        </w:rPr>
        <w:t>qui se déroulerait f</w:t>
      </w:r>
      <w:r w:rsidR="00962D66" w:rsidRPr="00CC0D6A">
        <w:rPr>
          <w:rFonts w:ascii="Calibri" w:hAnsi="Calibri" w:cs="Calibri"/>
        </w:rPr>
        <w:t>in février (26-27)</w:t>
      </w:r>
      <w:r>
        <w:rPr>
          <w:rFonts w:ascii="Calibri" w:hAnsi="Calibri" w:cs="Calibri"/>
        </w:rPr>
        <w:t xml:space="preserve">, </w:t>
      </w:r>
      <w:r w:rsidR="00B015D4" w:rsidRPr="00CC0D6A">
        <w:rPr>
          <w:rFonts w:ascii="Calibri" w:hAnsi="Calibri" w:cs="Calibri"/>
        </w:rPr>
        <w:t xml:space="preserve">la comm </w:t>
      </w:r>
      <w:r>
        <w:rPr>
          <w:rFonts w:ascii="Calibri" w:hAnsi="Calibri" w:cs="Calibri"/>
        </w:rPr>
        <w:t>est à</w:t>
      </w:r>
      <w:r w:rsidR="00B015D4" w:rsidRPr="00CC0D6A">
        <w:rPr>
          <w:rFonts w:ascii="Calibri" w:hAnsi="Calibri" w:cs="Calibri"/>
        </w:rPr>
        <w:t xml:space="preserve"> bientôt lancer pour constituer les équipes</w:t>
      </w:r>
      <w:r>
        <w:rPr>
          <w:rFonts w:ascii="Calibri" w:hAnsi="Calibri" w:cs="Calibri"/>
        </w:rPr>
        <w:t>.</w:t>
      </w:r>
    </w:p>
    <w:p w14:paraId="14A7784A" w14:textId="638E2766" w:rsidR="00962D66" w:rsidRPr="00CC0D6A" w:rsidRDefault="00CC0D6A" w:rsidP="00A0328C">
      <w:pPr>
        <w:pStyle w:val="Paragraphedeliste"/>
        <w:numPr>
          <w:ilvl w:val="0"/>
          <w:numId w:val="12"/>
        </w:numPr>
        <w:jc w:val="both"/>
        <w:rPr>
          <w:rFonts w:ascii="Calibri" w:hAnsi="Calibri" w:cs="Calibri"/>
        </w:rPr>
      </w:pPr>
      <w:r>
        <w:rPr>
          <w:rFonts w:ascii="Calibri" w:hAnsi="Calibri" w:cs="Calibri"/>
        </w:rPr>
        <w:t>Les</w:t>
      </w:r>
      <w:r w:rsidR="00962D66" w:rsidRPr="00CC0D6A">
        <w:rPr>
          <w:rFonts w:ascii="Calibri" w:hAnsi="Calibri" w:cs="Calibri"/>
        </w:rPr>
        <w:t xml:space="preserve"> 50 ans de l’UA</w:t>
      </w:r>
      <w:r>
        <w:rPr>
          <w:rFonts w:ascii="Calibri" w:hAnsi="Calibri" w:cs="Calibri"/>
        </w:rPr>
        <w:t xml:space="preserve"> (projet du SUAPS)</w:t>
      </w:r>
      <w:r w:rsidR="00962D66" w:rsidRPr="00CC0D6A">
        <w:rPr>
          <w:rFonts w:ascii="Calibri" w:hAnsi="Calibri" w:cs="Calibri"/>
        </w:rPr>
        <w:t> </w:t>
      </w:r>
      <w:r>
        <w:rPr>
          <w:rFonts w:ascii="Calibri" w:hAnsi="Calibri" w:cs="Calibri"/>
        </w:rPr>
        <w:t>qui se déroulerait pendant les d</w:t>
      </w:r>
      <w:r w:rsidRPr="00CC0D6A">
        <w:rPr>
          <w:rFonts w:ascii="Calibri" w:hAnsi="Calibri" w:cs="Calibri"/>
        </w:rPr>
        <w:t>eux dernières semaines d’</w:t>
      </w:r>
      <w:r>
        <w:rPr>
          <w:rFonts w:ascii="Calibri" w:hAnsi="Calibri" w:cs="Calibri"/>
        </w:rPr>
        <w:t xml:space="preserve">avril. </w:t>
      </w:r>
      <w:r w:rsidR="00962D66" w:rsidRPr="00CC0D6A">
        <w:rPr>
          <w:rFonts w:ascii="Calibri" w:hAnsi="Calibri" w:cs="Calibri"/>
        </w:rPr>
        <w:t xml:space="preserve">La question est de savoir si on inclut le projet cross </w:t>
      </w:r>
      <w:proofErr w:type="spellStart"/>
      <w:r w:rsidR="00962D66" w:rsidRPr="00CC0D6A">
        <w:rPr>
          <w:rFonts w:ascii="Calibri" w:hAnsi="Calibri" w:cs="Calibri"/>
        </w:rPr>
        <w:t>diab</w:t>
      </w:r>
      <w:proofErr w:type="spellEnd"/>
      <w:r w:rsidR="00962D66" w:rsidRPr="00CC0D6A">
        <w:rPr>
          <w:rFonts w:ascii="Calibri" w:hAnsi="Calibri" w:cs="Calibri"/>
        </w:rPr>
        <w:t xml:space="preserve"> dans ce projet</w:t>
      </w:r>
      <w:r w:rsidR="00B4043C">
        <w:rPr>
          <w:rFonts w:ascii="Calibri" w:hAnsi="Calibri" w:cs="Calibri"/>
        </w:rPr>
        <w:t xml:space="preserve"> 50 ans</w:t>
      </w:r>
      <w:r w:rsidR="00962D66" w:rsidRPr="00CC0D6A">
        <w:rPr>
          <w:rFonts w:ascii="Calibri" w:hAnsi="Calibri" w:cs="Calibri"/>
        </w:rPr>
        <w:t xml:space="preserve">, car ça faciliterait les démarches mais ça perd son intérêt initial au niveau des assos. </w:t>
      </w:r>
      <w:r w:rsidR="00B4043C">
        <w:rPr>
          <w:rFonts w:ascii="Calibri" w:hAnsi="Calibri" w:cs="Calibri"/>
        </w:rPr>
        <w:t>La personne</w:t>
      </w:r>
      <w:r w:rsidR="00962D66" w:rsidRPr="00CC0D6A">
        <w:rPr>
          <w:rFonts w:ascii="Calibri" w:hAnsi="Calibri" w:cs="Calibri"/>
        </w:rPr>
        <w:t xml:space="preserve"> du SUAPS </w:t>
      </w:r>
      <w:r w:rsidR="00B4043C">
        <w:rPr>
          <w:rFonts w:ascii="Calibri" w:hAnsi="Calibri" w:cs="Calibri"/>
        </w:rPr>
        <w:t xml:space="preserve">qui s’en occupe a été rencontrée, elle doit maintenant envoyer les dossiers qui énumèrent les démarches à effectuer. Les VP vont bientôt </w:t>
      </w:r>
      <w:r w:rsidR="00962D66" w:rsidRPr="00CC0D6A">
        <w:rPr>
          <w:rFonts w:ascii="Calibri" w:hAnsi="Calibri" w:cs="Calibri"/>
        </w:rPr>
        <w:t>relance</w:t>
      </w:r>
      <w:r w:rsidR="00B4043C">
        <w:rPr>
          <w:rFonts w:ascii="Calibri" w:hAnsi="Calibri" w:cs="Calibri"/>
        </w:rPr>
        <w:t>r</w:t>
      </w:r>
      <w:r w:rsidR="00962D66" w:rsidRPr="00CC0D6A">
        <w:rPr>
          <w:rFonts w:ascii="Calibri" w:hAnsi="Calibri" w:cs="Calibri"/>
        </w:rPr>
        <w:t xml:space="preserve"> la mairie</w:t>
      </w:r>
      <w:r w:rsidR="00B4043C">
        <w:rPr>
          <w:rFonts w:ascii="Calibri" w:hAnsi="Calibri" w:cs="Calibri"/>
        </w:rPr>
        <w:t xml:space="preserve"> également.</w:t>
      </w:r>
    </w:p>
    <w:p w14:paraId="5F90A0EB" w14:textId="3E66CDB5" w:rsidR="00962D66" w:rsidRPr="00086A99" w:rsidRDefault="00B4043C" w:rsidP="00A0328C">
      <w:pPr>
        <w:pStyle w:val="Paragraphedeliste"/>
        <w:numPr>
          <w:ilvl w:val="0"/>
          <w:numId w:val="12"/>
        </w:numPr>
        <w:jc w:val="both"/>
        <w:rPr>
          <w:rFonts w:ascii="Calibri" w:hAnsi="Calibri" w:cs="Calibri"/>
        </w:rPr>
      </w:pPr>
      <w:r>
        <w:rPr>
          <w:rFonts w:ascii="Calibri" w:hAnsi="Calibri" w:cs="Calibri"/>
        </w:rPr>
        <w:t>Des o</w:t>
      </w:r>
      <w:r w:rsidR="00962D66" w:rsidRPr="00CC0D6A">
        <w:rPr>
          <w:rFonts w:ascii="Calibri" w:hAnsi="Calibri" w:cs="Calibri"/>
        </w:rPr>
        <w:t>lympiades inter-fac</w:t>
      </w:r>
      <w:r>
        <w:rPr>
          <w:rFonts w:ascii="Calibri" w:hAnsi="Calibri" w:cs="Calibri"/>
        </w:rPr>
        <w:t xml:space="preserve">, la date serait aux alentours du </w:t>
      </w:r>
      <w:r w:rsidR="00962D66" w:rsidRPr="00CC0D6A">
        <w:rPr>
          <w:rFonts w:ascii="Calibri" w:hAnsi="Calibri" w:cs="Calibri"/>
        </w:rPr>
        <w:t>6-7 mai</w:t>
      </w:r>
      <w:r>
        <w:rPr>
          <w:rFonts w:ascii="Calibri" w:hAnsi="Calibri" w:cs="Calibri"/>
        </w:rPr>
        <w:t xml:space="preserve">, </w:t>
      </w:r>
      <w:r w:rsidR="00962D66" w:rsidRPr="00CC0D6A">
        <w:rPr>
          <w:rFonts w:ascii="Calibri" w:hAnsi="Calibri" w:cs="Calibri"/>
        </w:rPr>
        <w:t xml:space="preserve">a priori </w:t>
      </w:r>
      <w:r>
        <w:rPr>
          <w:rFonts w:ascii="Calibri" w:hAnsi="Calibri" w:cs="Calibri"/>
        </w:rPr>
        <w:t>cela</w:t>
      </w:r>
      <w:r w:rsidR="00962D66" w:rsidRPr="00CC0D6A">
        <w:rPr>
          <w:rFonts w:ascii="Calibri" w:hAnsi="Calibri" w:cs="Calibri"/>
        </w:rPr>
        <w:t xml:space="preserve"> colle vis-à-vis des exam</w:t>
      </w:r>
      <w:r>
        <w:rPr>
          <w:rFonts w:ascii="Calibri" w:hAnsi="Calibri" w:cs="Calibri"/>
        </w:rPr>
        <w:t xml:space="preserve">ens. </w:t>
      </w:r>
    </w:p>
    <w:p w14:paraId="4A7A3A34" w14:textId="77777777" w:rsidR="00962D66" w:rsidRPr="00CC0D6A" w:rsidRDefault="00962D66" w:rsidP="00A0328C">
      <w:pPr>
        <w:pStyle w:val="Titre1"/>
        <w:jc w:val="both"/>
        <w:rPr>
          <w:rFonts w:ascii="Calibri" w:hAnsi="Calibri" w:cs="Calibri"/>
          <w:color w:val="auto"/>
          <w:sz w:val="24"/>
          <w:szCs w:val="24"/>
        </w:rPr>
      </w:pPr>
      <w:r w:rsidRPr="00CC0D6A">
        <w:rPr>
          <w:rFonts w:ascii="Calibri" w:hAnsi="Calibri" w:cs="Calibri"/>
          <w:color w:val="auto"/>
          <w:sz w:val="24"/>
          <w:szCs w:val="24"/>
        </w:rPr>
        <w:t xml:space="preserve">A discuter : </w:t>
      </w:r>
    </w:p>
    <w:p w14:paraId="1C4336E2" w14:textId="3C234451" w:rsidR="00B4043C" w:rsidRPr="0067302C" w:rsidRDefault="00B4043C" w:rsidP="00B4043C">
      <w:pPr>
        <w:pStyle w:val="Paragraphedeliste"/>
        <w:numPr>
          <w:ilvl w:val="0"/>
          <w:numId w:val="12"/>
        </w:numPr>
        <w:jc w:val="both"/>
        <w:rPr>
          <w:rFonts w:ascii="Calibri" w:hAnsi="Calibri" w:cs="Calibri"/>
        </w:rPr>
      </w:pPr>
      <w:r w:rsidRPr="0067302C">
        <w:rPr>
          <w:rFonts w:ascii="Calibri" w:hAnsi="Calibri" w:cs="Calibri"/>
        </w:rPr>
        <w:t xml:space="preserve">La </w:t>
      </w:r>
      <w:r w:rsidR="00962D66" w:rsidRPr="0067302C">
        <w:rPr>
          <w:rFonts w:ascii="Calibri" w:hAnsi="Calibri" w:cs="Calibri"/>
        </w:rPr>
        <w:t>CCE </w:t>
      </w:r>
    </w:p>
    <w:p w14:paraId="17E3CA36" w14:textId="301394F1" w:rsidR="00672F0A" w:rsidRPr="00086A99" w:rsidRDefault="0067302C" w:rsidP="00A0328C">
      <w:pPr>
        <w:jc w:val="both"/>
        <w:rPr>
          <w:rFonts w:ascii="Calibri" w:hAnsi="Calibri" w:cs="Calibri"/>
        </w:rPr>
      </w:pPr>
      <w:r>
        <w:rPr>
          <w:rFonts w:ascii="Calibri" w:hAnsi="Calibri" w:cs="Calibri"/>
        </w:rPr>
        <w:t>Il s’agit d’</w:t>
      </w:r>
      <w:r w:rsidR="00B4043C" w:rsidRPr="0067302C">
        <w:rPr>
          <w:rFonts w:ascii="Calibri" w:hAnsi="Calibri" w:cs="Calibri"/>
        </w:rPr>
        <w:t>un gros évènement sportif et festif. Cependant il est cher et nécessite de trouver des sponsors. La question qui se pose est : e</w:t>
      </w:r>
      <w:r w:rsidR="00962D66" w:rsidRPr="0067302C">
        <w:rPr>
          <w:rFonts w:ascii="Calibri" w:hAnsi="Calibri" w:cs="Calibri"/>
        </w:rPr>
        <w:t xml:space="preserve">st-ce qu’on veut y participer cette année ? </w:t>
      </w:r>
      <w:r w:rsidRPr="0067302C">
        <w:rPr>
          <w:rFonts w:ascii="Calibri" w:hAnsi="Calibri" w:cs="Calibri"/>
        </w:rPr>
        <w:t>Elle se déroule du 1 au 10 avril et cela ne semble pas très bien coller avec les examens des étudiants. De plus, le bureau est d’avis que cela ferait beaucoup avec tous les autres projets du S2. La décision est alors de ne pas continuer.</w:t>
      </w:r>
    </w:p>
    <w:p w14:paraId="23924078" w14:textId="2D44E4C0" w:rsidR="00672F0A" w:rsidRPr="0067302C" w:rsidRDefault="00672F0A" w:rsidP="00A0328C">
      <w:pPr>
        <w:pStyle w:val="Paragraphedeliste"/>
        <w:numPr>
          <w:ilvl w:val="0"/>
          <w:numId w:val="2"/>
        </w:numPr>
        <w:jc w:val="both"/>
        <w:rPr>
          <w:rFonts w:ascii="Calibri" w:hAnsi="Calibri" w:cs="Calibri"/>
          <w:b/>
          <w:bCs/>
          <w:u w:val="single"/>
        </w:rPr>
      </w:pPr>
      <w:r w:rsidRPr="0067302C">
        <w:rPr>
          <w:rFonts w:ascii="Calibri" w:hAnsi="Calibri" w:cs="Calibri"/>
          <w:b/>
          <w:bCs/>
          <w:u w:val="single"/>
        </w:rPr>
        <w:t xml:space="preserve">Point cellule Environnement </w:t>
      </w:r>
    </w:p>
    <w:p w14:paraId="4F9643FC" w14:textId="77777777" w:rsidR="00ED109B" w:rsidRDefault="00ED109B" w:rsidP="00ED109B">
      <w:pPr>
        <w:tabs>
          <w:tab w:val="left" w:pos="5780"/>
        </w:tabs>
        <w:jc w:val="both"/>
        <w:rPr>
          <w:rFonts w:ascii="Calibri" w:hAnsi="Calibri" w:cs="Calibri"/>
        </w:rPr>
      </w:pPr>
    </w:p>
    <w:p w14:paraId="77FD3E66" w14:textId="15C566EF" w:rsidR="00E1505B" w:rsidRPr="00FC4861" w:rsidRDefault="00FC4861" w:rsidP="00FC4861">
      <w:pPr>
        <w:tabs>
          <w:tab w:val="left" w:pos="5780"/>
        </w:tabs>
        <w:spacing w:after="160" w:line="256" w:lineRule="auto"/>
        <w:jc w:val="both"/>
        <w:rPr>
          <w:rFonts w:ascii="Calibri" w:hAnsi="Calibri" w:cs="Calibri"/>
        </w:rPr>
      </w:pPr>
      <w:r w:rsidRPr="00FC4861">
        <w:rPr>
          <w:rFonts w:ascii="Calibri" w:hAnsi="Calibri" w:cs="Calibri"/>
          <w:b/>
          <w:bCs/>
        </w:rPr>
        <w:t xml:space="preserve">La </w:t>
      </w:r>
      <w:r w:rsidR="00E1505B" w:rsidRPr="00FC4861">
        <w:rPr>
          <w:rFonts w:ascii="Calibri" w:hAnsi="Calibri" w:cs="Calibri"/>
          <w:b/>
          <w:bCs/>
        </w:rPr>
        <w:t xml:space="preserve">Clean </w:t>
      </w:r>
      <w:proofErr w:type="spellStart"/>
      <w:r w:rsidR="00E1505B" w:rsidRPr="00FC4861">
        <w:rPr>
          <w:rFonts w:ascii="Calibri" w:hAnsi="Calibri" w:cs="Calibri"/>
          <w:b/>
          <w:bCs/>
        </w:rPr>
        <w:t>walk</w:t>
      </w:r>
      <w:proofErr w:type="spellEnd"/>
      <w:r w:rsidR="00E1505B" w:rsidRPr="00FC4861">
        <w:rPr>
          <w:rFonts w:ascii="Calibri" w:hAnsi="Calibri" w:cs="Calibri"/>
          <w:b/>
          <w:bCs/>
        </w:rPr>
        <w:t> :</w:t>
      </w:r>
      <w:r w:rsidR="00E1505B" w:rsidRPr="00FC4861">
        <w:rPr>
          <w:rFonts w:ascii="Calibri" w:hAnsi="Calibri" w:cs="Calibri"/>
        </w:rPr>
        <w:t xml:space="preserve"> </w:t>
      </w:r>
      <w:r>
        <w:rPr>
          <w:rFonts w:ascii="Calibri" w:hAnsi="Calibri" w:cs="Calibri"/>
        </w:rPr>
        <w:t xml:space="preserve">qui s’est très bien déroulée et qui a obtenu une </w:t>
      </w:r>
      <w:r w:rsidRPr="00FC4861">
        <w:rPr>
          <w:rFonts w:ascii="Calibri" w:hAnsi="Calibri" w:cs="Calibri"/>
        </w:rPr>
        <w:t>labélisation</w:t>
      </w:r>
      <w:r w:rsidR="00E1505B" w:rsidRPr="00FC4861">
        <w:rPr>
          <w:rFonts w:ascii="Calibri" w:hAnsi="Calibri" w:cs="Calibri"/>
        </w:rPr>
        <w:t xml:space="preserve"> du projet grâce au RESES dans le cadre de la SERD</w:t>
      </w:r>
      <w:r>
        <w:rPr>
          <w:rFonts w:ascii="Calibri" w:hAnsi="Calibri" w:cs="Calibri"/>
        </w:rPr>
        <w:t xml:space="preserve">. Elle a également eu un </w:t>
      </w:r>
      <w:r w:rsidR="00E1505B" w:rsidRPr="00FC4861">
        <w:rPr>
          <w:rFonts w:ascii="Calibri" w:hAnsi="Calibri" w:cs="Calibri"/>
        </w:rPr>
        <w:t xml:space="preserve">gros </w:t>
      </w:r>
      <w:r w:rsidRPr="00FC4861">
        <w:rPr>
          <w:rFonts w:ascii="Calibri" w:hAnsi="Calibri" w:cs="Calibri"/>
        </w:rPr>
        <w:t>retentissement</w:t>
      </w:r>
      <w:r w:rsidR="00E1505B" w:rsidRPr="00FC4861">
        <w:rPr>
          <w:rFonts w:ascii="Calibri" w:hAnsi="Calibri" w:cs="Calibri"/>
        </w:rPr>
        <w:t xml:space="preserve"> national</w:t>
      </w:r>
      <w:r>
        <w:rPr>
          <w:rFonts w:ascii="Calibri" w:hAnsi="Calibri" w:cs="Calibri"/>
        </w:rPr>
        <w:t>.</w:t>
      </w:r>
    </w:p>
    <w:p w14:paraId="6503D5E9" w14:textId="46B14124" w:rsidR="00E1505B" w:rsidRPr="00CC0D6A" w:rsidRDefault="00E1505B" w:rsidP="00FC4861">
      <w:pPr>
        <w:tabs>
          <w:tab w:val="left" w:pos="5780"/>
        </w:tabs>
        <w:spacing w:after="160" w:line="256" w:lineRule="auto"/>
        <w:jc w:val="both"/>
        <w:rPr>
          <w:rFonts w:ascii="Calibri" w:hAnsi="Calibri" w:cs="Calibri"/>
        </w:rPr>
      </w:pPr>
      <w:r w:rsidRPr="00FC4861">
        <w:rPr>
          <w:rFonts w:ascii="Calibri" w:hAnsi="Calibri" w:cs="Calibri"/>
          <w:b/>
          <w:bCs/>
        </w:rPr>
        <w:t>Ciné-débat : « Une fois que tu sais »</w:t>
      </w:r>
      <w:r w:rsidR="00FC4861">
        <w:rPr>
          <w:rFonts w:ascii="Calibri" w:hAnsi="Calibri" w:cs="Calibri"/>
          <w:b/>
          <w:bCs/>
        </w:rPr>
        <w:t xml:space="preserve"> : </w:t>
      </w:r>
      <w:r w:rsidR="00FC4861" w:rsidRPr="00FC4861">
        <w:rPr>
          <w:rFonts w:ascii="Calibri" w:hAnsi="Calibri" w:cs="Calibri"/>
        </w:rPr>
        <w:t>Celui-ci se déroulera en f</w:t>
      </w:r>
      <w:r w:rsidRPr="00FC4861">
        <w:rPr>
          <w:rFonts w:ascii="Calibri" w:hAnsi="Calibri" w:cs="Calibri"/>
        </w:rPr>
        <w:t>évrier 2022 aux 400 coups</w:t>
      </w:r>
      <w:r w:rsidR="00FC4861" w:rsidRPr="00FC4861">
        <w:rPr>
          <w:rFonts w:ascii="Calibri" w:hAnsi="Calibri" w:cs="Calibri"/>
        </w:rPr>
        <w:t>, l’organisation est gérée par un interne.</w:t>
      </w:r>
      <w:r w:rsidR="00FC4861">
        <w:rPr>
          <w:rFonts w:ascii="Calibri" w:hAnsi="Calibri" w:cs="Calibri"/>
        </w:rPr>
        <w:t xml:space="preserve"> </w:t>
      </w:r>
      <w:r w:rsidRPr="00CC0D6A">
        <w:rPr>
          <w:rFonts w:ascii="Calibri" w:hAnsi="Calibri" w:cs="Calibri"/>
        </w:rPr>
        <w:t>Un 1</w:t>
      </w:r>
      <w:r w:rsidRPr="00CC0D6A">
        <w:rPr>
          <w:rFonts w:ascii="Calibri" w:hAnsi="Calibri" w:cs="Calibri"/>
          <w:vertAlign w:val="superscript"/>
        </w:rPr>
        <w:t>er</w:t>
      </w:r>
      <w:r w:rsidRPr="00CC0D6A">
        <w:rPr>
          <w:rFonts w:ascii="Calibri" w:hAnsi="Calibri" w:cs="Calibri"/>
        </w:rPr>
        <w:t xml:space="preserve"> sondage est passé dans les groupes pour voir le </w:t>
      </w:r>
      <w:r w:rsidR="00FC4861">
        <w:rPr>
          <w:rFonts w:ascii="Calibri" w:hAnsi="Calibri" w:cs="Calibri"/>
        </w:rPr>
        <w:t>nombre</w:t>
      </w:r>
      <w:r w:rsidRPr="00CC0D6A">
        <w:rPr>
          <w:rFonts w:ascii="Calibri" w:hAnsi="Calibri" w:cs="Calibri"/>
        </w:rPr>
        <w:t xml:space="preserve"> d’intéressés </w:t>
      </w:r>
      <w:r w:rsidR="00FC4861">
        <w:rPr>
          <w:rFonts w:ascii="Calibri" w:hAnsi="Calibri" w:cs="Calibri"/>
        </w:rPr>
        <w:t>qui s’élève à</w:t>
      </w:r>
      <w:r w:rsidRPr="00CC0D6A">
        <w:rPr>
          <w:rFonts w:ascii="Calibri" w:hAnsi="Calibri" w:cs="Calibri"/>
        </w:rPr>
        <w:t xml:space="preserve"> 63</w:t>
      </w:r>
      <w:r w:rsidR="00FC4861">
        <w:rPr>
          <w:rFonts w:ascii="Calibri" w:hAnsi="Calibri" w:cs="Calibri"/>
        </w:rPr>
        <w:t>. C’est un projet qui se déroulera en collaboration avec les phar</w:t>
      </w:r>
      <w:r w:rsidR="00ED109B">
        <w:rPr>
          <w:rFonts w:ascii="Calibri" w:hAnsi="Calibri" w:cs="Calibri"/>
        </w:rPr>
        <w:t>mas et dont la comm a tout juste débuté.</w:t>
      </w:r>
    </w:p>
    <w:p w14:paraId="523997B2" w14:textId="2180C9AB" w:rsidR="0043579A" w:rsidRPr="00ED109B" w:rsidRDefault="00ED109B" w:rsidP="00ED109B">
      <w:pPr>
        <w:tabs>
          <w:tab w:val="left" w:pos="5780"/>
        </w:tabs>
        <w:spacing w:after="160" w:line="256" w:lineRule="auto"/>
        <w:jc w:val="both"/>
        <w:rPr>
          <w:rFonts w:ascii="Calibri" w:hAnsi="Calibri" w:cs="Calibri"/>
        </w:rPr>
      </w:pPr>
      <w:r w:rsidRPr="00ED109B">
        <w:rPr>
          <w:rFonts w:ascii="Calibri" w:hAnsi="Calibri" w:cs="Calibri"/>
          <w:b/>
          <w:bCs/>
        </w:rPr>
        <w:t>Recyclage :</w:t>
      </w:r>
      <w:r>
        <w:rPr>
          <w:rFonts w:ascii="Calibri" w:hAnsi="Calibri" w:cs="Calibri"/>
        </w:rPr>
        <w:t xml:space="preserve"> La m</w:t>
      </w:r>
      <w:r w:rsidR="00E1505B" w:rsidRPr="00ED109B">
        <w:rPr>
          <w:rFonts w:ascii="Calibri" w:hAnsi="Calibri" w:cs="Calibri"/>
        </w:rPr>
        <w:t xml:space="preserve">ise en place de poubelles de recyclage de papiers </w:t>
      </w:r>
      <w:r>
        <w:rPr>
          <w:rFonts w:ascii="Calibri" w:hAnsi="Calibri" w:cs="Calibri"/>
        </w:rPr>
        <w:t xml:space="preserve">à la faculté de médecine </w:t>
      </w:r>
      <w:r w:rsidR="00E1505B" w:rsidRPr="00ED109B">
        <w:rPr>
          <w:rFonts w:ascii="Calibri" w:hAnsi="Calibri" w:cs="Calibri"/>
        </w:rPr>
        <w:t>pour les exam</w:t>
      </w:r>
      <w:r>
        <w:rPr>
          <w:rFonts w:ascii="Calibri" w:hAnsi="Calibri" w:cs="Calibri"/>
        </w:rPr>
        <w:t>en</w:t>
      </w:r>
      <w:r w:rsidR="00E1505B" w:rsidRPr="00ED109B">
        <w:rPr>
          <w:rFonts w:ascii="Calibri" w:hAnsi="Calibri" w:cs="Calibri"/>
        </w:rPr>
        <w:t>s</w:t>
      </w:r>
      <w:r>
        <w:rPr>
          <w:rFonts w:ascii="Calibri" w:hAnsi="Calibri" w:cs="Calibri"/>
        </w:rPr>
        <w:t xml:space="preserve"> n’est</w:t>
      </w:r>
      <w:r w:rsidR="00E1505B" w:rsidRPr="00ED109B">
        <w:rPr>
          <w:rFonts w:ascii="Calibri" w:hAnsi="Calibri" w:cs="Calibri"/>
        </w:rPr>
        <w:t xml:space="preserve"> pas </w:t>
      </w:r>
      <w:r w:rsidR="0043579A" w:rsidRPr="00ED109B">
        <w:rPr>
          <w:rFonts w:ascii="Calibri" w:hAnsi="Calibri" w:cs="Calibri"/>
        </w:rPr>
        <w:t>forcément</w:t>
      </w:r>
      <w:r w:rsidR="00E1505B" w:rsidRPr="00ED109B">
        <w:rPr>
          <w:rFonts w:ascii="Calibri" w:hAnsi="Calibri" w:cs="Calibri"/>
        </w:rPr>
        <w:t xml:space="preserve"> réalisable</w:t>
      </w:r>
      <w:r>
        <w:rPr>
          <w:rFonts w:ascii="Calibri" w:hAnsi="Calibri" w:cs="Calibri"/>
        </w:rPr>
        <w:t xml:space="preserve"> dû à un problème de travail avec les agents d’entretien. Aussi, en collaboration avec la BU</w:t>
      </w:r>
      <w:r w:rsidR="0043579A">
        <w:rPr>
          <w:rFonts w:ascii="Calibri" w:hAnsi="Calibri" w:cs="Calibri"/>
        </w:rPr>
        <w:t xml:space="preserve">, le projet de réessayer de mettre en place un bac de recyclage papier est en cours. Ils ont accepté la mise à disposition d’un bac de </w:t>
      </w:r>
      <w:r w:rsidR="006D3C4D">
        <w:rPr>
          <w:rFonts w:ascii="Calibri" w:hAnsi="Calibri" w:cs="Calibri"/>
        </w:rPr>
        <w:t>NF</w:t>
      </w:r>
      <w:r w:rsidR="0043579A">
        <w:rPr>
          <w:rFonts w:ascii="Calibri" w:hAnsi="Calibri" w:cs="Calibri"/>
        </w:rPr>
        <w:t>, cependant, c</w:t>
      </w:r>
      <w:r w:rsidR="0043579A" w:rsidRPr="0043579A">
        <w:rPr>
          <w:rFonts w:ascii="Calibri" w:hAnsi="Calibri" w:cs="Calibri"/>
        </w:rPr>
        <w:t>elui qu</w:t>
      </w:r>
      <w:r w:rsidR="0043579A">
        <w:rPr>
          <w:rFonts w:ascii="Calibri" w:hAnsi="Calibri" w:cs="Calibri"/>
        </w:rPr>
        <w:t>i</w:t>
      </w:r>
      <w:r w:rsidR="0043579A" w:rsidRPr="0043579A">
        <w:rPr>
          <w:rFonts w:ascii="Calibri" w:hAnsi="Calibri" w:cs="Calibri"/>
        </w:rPr>
        <w:t xml:space="preserve"> avait </w:t>
      </w:r>
      <w:r w:rsidR="0043579A">
        <w:rPr>
          <w:rFonts w:ascii="Calibri" w:hAnsi="Calibri" w:cs="Calibri"/>
        </w:rPr>
        <w:t xml:space="preserve">été </w:t>
      </w:r>
      <w:r w:rsidR="0043579A" w:rsidRPr="0043579A">
        <w:rPr>
          <w:rFonts w:ascii="Calibri" w:hAnsi="Calibri" w:cs="Calibri"/>
        </w:rPr>
        <w:t xml:space="preserve">acheté a disparu lors du rangement, </w:t>
      </w:r>
      <w:r w:rsidR="0043579A">
        <w:rPr>
          <w:rFonts w:ascii="Calibri" w:hAnsi="Calibri" w:cs="Calibri"/>
        </w:rPr>
        <w:t xml:space="preserve">il est </w:t>
      </w:r>
      <w:r w:rsidR="0043579A" w:rsidRPr="0043579A">
        <w:rPr>
          <w:rFonts w:ascii="Calibri" w:hAnsi="Calibri" w:cs="Calibri"/>
        </w:rPr>
        <w:t>à retrouver</w:t>
      </w:r>
      <w:r w:rsidR="006D3C4D">
        <w:rPr>
          <w:rFonts w:ascii="Calibri" w:hAnsi="Calibri" w:cs="Calibri"/>
        </w:rPr>
        <w:t>.</w:t>
      </w:r>
    </w:p>
    <w:p w14:paraId="4BE66FED" w14:textId="4388FA01" w:rsidR="00E1505B" w:rsidRPr="00CC0D6A" w:rsidRDefault="00ED109B" w:rsidP="00ED109B">
      <w:pPr>
        <w:tabs>
          <w:tab w:val="left" w:pos="5780"/>
        </w:tabs>
        <w:spacing w:after="160" w:line="256" w:lineRule="auto"/>
        <w:jc w:val="both"/>
        <w:rPr>
          <w:rFonts w:ascii="Calibri" w:hAnsi="Calibri" w:cs="Calibri"/>
        </w:rPr>
      </w:pPr>
      <w:r w:rsidRPr="00ED109B">
        <w:rPr>
          <w:rFonts w:ascii="Calibri" w:hAnsi="Calibri" w:cs="Calibri"/>
          <w:b/>
          <w:bCs/>
        </w:rPr>
        <w:t>Vente de protections menstruelles réutilisables :</w:t>
      </w:r>
      <w:r>
        <w:rPr>
          <w:rFonts w:ascii="Calibri" w:hAnsi="Calibri" w:cs="Calibri"/>
        </w:rPr>
        <w:t xml:space="preserve"> Le projet va voir le jour d</w:t>
      </w:r>
      <w:r w:rsidR="00E1505B" w:rsidRPr="00ED109B">
        <w:rPr>
          <w:rFonts w:ascii="Calibri" w:hAnsi="Calibri" w:cs="Calibri"/>
        </w:rPr>
        <w:t>ébut 2022</w:t>
      </w:r>
      <w:r>
        <w:rPr>
          <w:rFonts w:ascii="Calibri" w:hAnsi="Calibri" w:cs="Calibri"/>
        </w:rPr>
        <w:t>. De bons</w:t>
      </w:r>
      <w:r w:rsidR="00E1505B" w:rsidRPr="00CC0D6A">
        <w:rPr>
          <w:rFonts w:ascii="Calibri" w:hAnsi="Calibri" w:cs="Calibri"/>
        </w:rPr>
        <w:t xml:space="preserve"> prix </w:t>
      </w:r>
      <w:r>
        <w:rPr>
          <w:rFonts w:ascii="Calibri" w:hAnsi="Calibri" w:cs="Calibri"/>
        </w:rPr>
        <w:t xml:space="preserve">ont été </w:t>
      </w:r>
      <w:r w:rsidR="00E1505B" w:rsidRPr="00CC0D6A">
        <w:rPr>
          <w:rFonts w:ascii="Calibri" w:hAnsi="Calibri" w:cs="Calibri"/>
        </w:rPr>
        <w:t xml:space="preserve">négociés avec une boutique de la </w:t>
      </w:r>
      <w:proofErr w:type="spellStart"/>
      <w:r>
        <w:rPr>
          <w:rFonts w:ascii="Calibri" w:hAnsi="Calibri" w:cs="Calibri"/>
        </w:rPr>
        <w:t>D</w:t>
      </w:r>
      <w:r w:rsidR="00E1505B" w:rsidRPr="00CC0D6A">
        <w:rPr>
          <w:rFonts w:ascii="Calibri" w:hAnsi="Calibri" w:cs="Calibri"/>
        </w:rPr>
        <w:t>outre</w:t>
      </w:r>
      <w:proofErr w:type="spellEnd"/>
      <w:r>
        <w:rPr>
          <w:rFonts w:ascii="Calibri" w:hAnsi="Calibri" w:cs="Calibri"/>
        </w:rPr>
        <w:t xml:space="preserve">. C’est également un projet qui se déroulera en collaboration avec les pharmas. La question se pose d’essayer de faire une conférence sur le sujet pour attirer </w:t>
      </w:r>
      <w:r w:rsidR="00086A99">
        <w:rPr>
          <w:rFonts w:ascii="Calibri" w:hAnsi="Calibri" w:cs="Calibri"/>
        </w:rPr>
        <w:t>+</w:t>
      </w:r>
      <w:r>
        <w:rPr>
          <w:rFonts w:ascii="Calibri" w:hAnsi="Calibri" w:cs="Calibri"/>
        </w:rPr>
        <w:t xml:space="preserve"> de personnes à la vente. Le prix unitaire serait de 17e.</w:t>
      </w:r>
    </w:p>
    <w:p w14:paraId="7B1EA31A" w14:textId="79CDE0BA" w:rsidR="00E1505B" w:rsidRPr="0043579A" w:rsidRDefault="0043579A" w:rsidP="0043579A">
      <w:pPr>
        <w:tabs>
          <w:tab w:val="left" w:pos="5780"/>
        </w:tabs>
        <w:spacing w:after="160" w:line="256" w:lineRule="auto"/>
        <w:jc w:val="both"/>
        <w:rPr>
          <w:rFonts w:ascii="Calibri" w:hAnsi="Calibri" w:cs="Calibri"/>
        </w:rPr>
      </w:pPr>
      <w:r>
        <w:rPr>
          <w:rFonts w:ascii="Calibri" w:hAnsi="Calibri" w:cs="Calibri"/>
        </w:rPr>
        <w:t>Aussi, p</w:t>
      </w:r>
      <w:r w:rsidR="00E1505B" w:rsidRPr="0043579A">
        <w:rPr>
          <w:rFonts w:ascii="Calibri" w:hAnsi="Calibri" w:cs="Calibri"/>
        </w:rPr>
        <w:t>rochainement</w:t>
      </w:r>
      <w:r>
        <w:rPr>
          <w:rFonts w:ascii="Calibri" w:hAnsi="Calibri" w:cs="Calibri"/>
        </w:rPr>
        <w:t>, les VP ont R</w:t>
      </w:r>
      <w:r w:rsidR="00E1505B" w:rsidRPr="0043579A">
        <w:rPr>
          <w:rFonts w:ascii="Calibri" w:hAnsi="Calibri" w:cs="Calibri"/>
        </w:rPr>
        <w:t>DV avec la Fe2a pour voir comment nos 2 assos peuvent collaborer sur les projets environnementaux</w:t>
      </w:r>
      <w:r>
        <w:rPr>
          <w:rFonts w:ascii="Calibri" w:hAnsi="Calibri" w:cs="Calibri"/>
        </w:rPr>
        <w:t>.</w:t>
      </w:r>
    </w:p>
    <w:p w14:paraId="2B23705A" w14:textId="3C9E1AB0" w:rsidR="0043579A" w:rsidRPr="00CC0D6A" w:rsidRDefault="0043579A" w:rsidP="00A0328C">
      <w:pPr>
        <w:tabs>
          <w:tab w:val="left" w:pos="5780"/>
        </w:tabs>
        <w:jc w:val="both"/>
        <w:rPr>
          <w:rFonts w:ascii="Calibri" w:hAnsi="Calibri" w:cs="Calibri"/>
        </w:rPr>
      </w:pPr>
      <w:r>
        <w:rPr>
          <w:rFonts w:ascii="Calibri" w:hAnsi="Calibri" w:cs="Calibri"/>
        </w:rPr>
        <w:t>Les VP soulignent que notre mandat au CA du RESES se finit cette année, elles proposent de reconduire notre candidature pour pouvoir continuer à y assister.</w:t>
      </w:r>
    </w:p>
    <w:p w14:paraId="00B5DE58" w14:textId="6E965C93" w:rsidR="0043579A" w:rsidRDefault="0043579A" w:rsidP="0043579A">
      <w:pPr>
        <w:tabs>
          <w:tab w:val="left" w:pos="1735"/>
        </w:tabs>
        <w:jc w:val="both"/>
      </w:pPr>
      <w:r>
        <w:rPr>
          <w:u w:val="single"/>
        </w:rPr>
        <w:t>Motion :</w:t>
      </w:r>
      <w:r>
        <w:t xml:space="preserve"> Reconduction candidature ADEMA </w:t>
      </w:r>
      <w:r w:rsidR="00934144">
        <w:t xml:space="preserve">– RESES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43579A" w:rsidRPr="00CE5127" w14:paraId="241E1566" w14:textId="77777777" w:rsidTr="00086A99">
        <w:trPr>
          <w:trHeight w:val="274"/>
        </w:trPr>
        <w:tc>
          <w:tcPr>
            <w:tcW w:w="1980" w:type="dxa"/>
            <w:vAlign w:val="center"/>
          </w:tcPr>
          <w:p w14:paraId="5C1F7729" w14:textId="77777777" w:rsidR="0043579A" w:rsidRPr="006D3C4D" w:rsidRDefault="0043579A" w:rsidP="00810589">
            <w:pPr>
              <w:tabs>
                <w:tab w:val="left" w:pos="1735"/>
              </w:tabs>
              <w:jc w:val="both"/>
              <w:rPr>
                <w:b/>
                <w:color w:val="FFC000" w:themeColor="accent4"/>
                <w:sz w:val="20"/>
                <w:szCs w:val="20"/>
              </w:rPr>
            </w:pPr>
            <w:r w:rsidRPr="006D3C4D">
              <w:rPr>
                <w:b/>
                <w:color w:val="FFC000" w:themeColor="accent4"/>
                <w:sz w:val="20"/>
                <w:szCs w:val="20"/>
              </w:rPr>
              <w:t>Ne prennent pas part au vote</w:t>
            </w:r>
          </w:p>
        </w:tc>
        <w:tc>
          <w:tcPr>
            <w:tcW w:w="1789" w:type="dxa"/>
            <w:vAlign w:val="center"/>
          </w:tcPr>
          <w:p w14:paraId="3E2B4BA5" w14:textId="77777777" w:rsidR="0043579A" w:rsidRPr="006D3C4D" w:rsidRDefault="0043579A" w:rsidP="00810589">
            <w:pPr>
              <w:tabs>
                <w:tab w:val="left" w:pos="1735"/>
              </w:tabs>
              <w:jc w:val="both"/>
              <w:rPr>
                <w:b/>
                <w:color w:val="0070C0"/>
                <w:sz w:val="20"/>
                <w:szCs w:val="20"/>
              </w:rPr>
            </w:pPr>
            <w:r w:rsidRPr="006D3C4D">
              <w:rPr>
                <w:b/>
                <w:color w:val="0070C0"/>
                <w:sz w:val="20"/>
                <w:szCs w:val="20"/>
              </w:rPr>
              <w:t>Abstention</w:t>
            </w:r>
          </w:p>
        </w:tc>
        <w:tc>
          <w:tcPr>
            <w:tcW w:w="1528" w:type="dxa"/>
            <w:vAlign w:val="center"/>
          </w:tcPr>
          <w:p w14:paraId="1E01BF87" w14:textId="77777777" w:rsidR="0043579A" w:rsidRPr="006D3C4D" w:rsidRDefault="0043579A" w:rsidP="00810589">
            <w:pPr>
              <w:tabs>
                <w:tab w:val="left" w:pos="1735"/>
              </w:tabs>
              <w:jc w:val="both"/>
              <w:rPr>
                <w:b/>
                <w:color w:val="C00000"/>
                <w:sz w:val="20"/>
                <w:szCs w:val="20"/>
              </w:rPr>
            </w:pPr>
            <w:r w:rsidRPr="006D3C4D">
              <w:rPr>
                <w:b/>
                <w:color w:val="C00000"/>
                <w:sz w:val="20"/>
                <w:szCs w:val="20"/>
              </w:rPr>
              <w:t>Contre</w:t>
            </w:r>
          </w:p>
        </w:tc>
        <w:tc>
          <w:tcPr>
            <w:tcW w:w="1528" w:type="dxa"/>
            <w:vAlign w:val="center"/>
          </w:tcPr>
          <w:p w14:paraId="441D5591" w14:textId="77777777" w:rsidR="0043579A" w:rsidRPr="006D3C4D" w:rsidRDefault="0043579A" w:rsidP="00810589">
            <w:pPr>
              <w:tabs>
                <w:tab w:val="left" w:pos="1735"/>
              </w:tabs>
              <w:jc w:val="both"/>
              <w:rPr>
                <w:b/>
                <w:color w:val="00B050"/>
                <w:sz w:val="20"/>
                <w:szCs w:val="20"/>
              </w:rPr>
            </w:pPr>
            <w:r w:rsidRPr="006D3C4D">
              <w:rPr>
                <w:b/>
                <w:color w:val="00B050"/>
                <w:sz w:val="20"/>
                <w:szCs w:val="20"/>
              </w:rPr>
              <w:t>Pour</w:t>
            </w:r>
          </w:p>
        </w:tc>
        <w:tc>
          <w:tcPr>
            <w:tcW w:w="1529" w:type="dxa"/>
            <w:vAlign w:val="center"/>
          </w:tcPr>
          <w:p w14:paraId="34686601" w14:textId="77777777" w:rsidR="0043579A" w:rsidRPr="006D3C4D" w:rsidRDefault="0043579A" w:rsidP="00810589">
            <w:pPr>
              <w:tabs>
                <w:tab w:val="left" w:pos="1735"/>
              </w:tabs>
              <w:jc w:val="both"/>
              <w:rPr>
                <w:b/>
                <w:sz w:val="20"/>
                <w:szCs w:val="20"/>
              </w:rPr>
            </w:pPr>
            <w:r w:rsidRPr="006D3C4D">
              <w:rPr>
                <w:b/>
                <w:sz w:val="20"/>
                <w:szCs w:val="20"/>
              </w:rPr>
              <w:t>Total</w:t>
            </w:r>
          </w:p>
        </w:tc>
      </w:tr>
      <w:tr w:rsidR="0043579A" w:rsidRPr="00CE5127" w14:paraId="1718BA4E" w14:textId="77777777" w:rsidTr="00086A99">
        <w:trPr>
          <w:trHeight w:val="384"/>
        </w:trPr>
        <w:tc>
          <w:tcPr>
            <w:tcW w:w="1980" w:type="dxa"/>
            <w:vAlign w:val="center"/>
          </w:tcPr>
          <w:p w14:paraId="3127A626" w14:textId="1FF6A044" w:rsidR="0043579A" w:rsidRPr="006D3C4D" w:rsidRDefault="00934144" w:rsidP="00810589">
            <w:pPr>
              <w:tabs>
                <w:tab w:val="left" w:pos="1735"/>
              </w:tabs>
              <w:jc w:val="both"/>
              <w:rPr>
                <w:b/>
                <w:color w:val="FFC000" w:themeColor="accent4"/>
                <w:sz w:val="20"/>
                <w:szCs w:val="20"/>
              </w:rPr>
            </w:pPr>
            <w:r w:rsidRPr="006D3C4D">
              <w:rPr>
                <w:b/>
                <w:color w:val="FFC000" w:themeColor="accent4"/>
                <w:sz w:val="20"/>
                <w:szCs w:val="20"/>
              </w:rPr>
              <w:t>0</w:t>
            </w:r>
          </w:p>
        </w:tc>
        <w:tc>
          <w:tcPr>
            <w:tcW w:w="1789" w:type="dxa"/>
            <w:vAlign w:val="center"/>
          </w:tcPr>
          <w:p w14:paraId="591DCD34" w14:textId="77777777" w:rsidR="0043579A" w:rsidRPr="006D3C4D" w:rsidRDefault="0043579A" w:rsidP="00810589">
            <w:pPr>
              <w:tabs>
                <w:tab w:val="left" w:pos="1735"/>
              </w:tabs>
              <w:jc w:val="both"/>
              <w:rPr>
                <w:b/>
                <w:color w:val="0070C0"/>
                <w:sz w:val="20"/>
                <w:szCs w:val="20"/>
              </w:rPr>
            </w:pPr>
            <w:r w:rsidRPr="006D3C4D">
              <w:rPr>
                <w:b/>
                <w:color w:val="0070C0"/>
                <w:sz w:val="20"/>
                <w:szCs w:val="20"/>
              </w:rPr>
              <w:t>0</w:t>
            </w:r>
          </w:p>
        </w:tc>
        <w:tc>
          <w:tcPr>
            <w:tcW w:w="1528" w:type="dxa"/>
            <w:vAlign w:val="center"/>
          </w:tcPr>
          <w:p w14:paraId="67563614" w14:textId="77777777" w:rsidR="0043579A" w:rsidRPr="006D3C4D" w:rsidRDefault="0043579A" w:rsidP="00810589">
            <w:pPr>
              <w:tabs>
                <w:tab w:val="left" w:pos="1735"/>
              </w:tabs>
              <w:jc w:val="both"/>
              <w:rPr>
                <w:b/>
                <w:color w:val="C00000"/>
                <w:sz w:val="20"/>
                <w:szCs w:val="20"/>
              </w:rPr>
            </w:pPr>
            <w:r w:rsidRPr="006D3C4D">
              <w:rPr>
                <w:b/>
                <w:color w:val="C00000"/>
                <w:sz w:val="20"/>
                <w:szCs w:val="20"/>
              </w:rPr>
              <w:t>0</w:t>
            </w:r>
          </w:p>
        </w:tc>
        <w:tc>
          <w:tcPr>
            <w:tcW w:w="1528" w:type="dxa"/>
            <w:vAlign w:val="center"/>
          </w:tcPr>
          <w:p w14:paraId="71659692" w14:textId="7E2FD25C" w:rsidR="0043579A" w:rsidRPr="006D3C4D" w:rsidRDefault="00934144" w:rsidP="00810589">
            <w:pPr>
              <w:tabs>
                <w:tab w:val="left" w:pos="1735"/>
              </w:tabs>
              <w:jc w:val="both"/>
              <w:rPr>
                <w:b/>
                <w:color w:val="00B050"/>
                <w:sz w:val="20"/>
                <w:szCs w:val="20"/>
              </w:rPr>
            </w:pPr>
            <w:r w:rsidRPr="006D3C4D">
              <w:rPr>
                <w:b/>
                <w:color w:val="00B050"/>
                <w:sz w:val="20"/>
                <w:szCs w:val="20"/>
              </w:rPr>
              <w:t>19</w:t>
            </w:r>
          </w:p>
        </w:tc>
        <w:tc>
          <w:tcPr>
            <w:tcW w:w="1529" w:type="dxa"/>
            <w:vAlign w:val="center"/>
          </w:tcPr>
          <w:p w14:paraId="614E6229" w14:textId="125A9318" w:rsidR="0043579A" w:rsidRPr="006D3C4D" w:rsidRDefault="00934144" w:rsidP="00810589">
            <w:pPr>
              <w:tabs>
                <w:tab w:val="left" w:pos="1735"/>
              </w:tabs>
              <w:jc w:val="both"/>
              <w:rPr>
                <w:b/>
                <w:sz w:val="20"/>
                <w:szCs w:val="20"/>
              </w:rPr>
            </w:pPr>
            <w:r w:rsidRPr="006D3C4D">
              <w:rPr>
                <w:b/>
                <w:sz w:val="20"/>
                <w:szCs w:val="20"/>
              </w:rPr>
              <w:t>19</w:t>
            </w:r>
          </w:p>
        </w:tc>
      </w:tr>
    </w:tbl>
    <w:p w14:paraId="749D8B94" w14:textId="00CA9344" w:rsidR="0043579A" w:rsidRDefault="00934144" w:rsidP="00086A99">
      <w:pPr>
        <w:tabs>
          <w:tab w:val="left" w:pos="1735"/>
        </w:tabs>
        <w:jc w:val="both"/>
      </w:pPr>
      <w:r>
        <w:t xml:space="preserve">L’ADEMA accepte de reconduire sa candidature au RESES. </w:t>
      </w:r>
    </w:p>
    <w:p w14:paraId="768038E5" w14:textId="77777777" w:rsidR="00086A99" w:rsidRPr="00086A99" w:rsidRDefault="00086A99" w:rsidP="00086A99">
      <w:pPr>
        <w:tabs>
          <w:tab w:val="left" w:pos="1735"/>
        </w:tabs>
        <w:jc w:val="both"/>
      </w:pPr>
    </w:p>
    <w:p w14:paraId="1993EA6F" w14:textId="61A7D050" w:rsidR="00E1505B" w:rsidRPr="00934144" w:rsidRDefault="00934144" w:rsidP="00934144">
      <w:pPr>
        <w:tabs>
          <w:tab w:val="left" w:pos="5780"/>
        </w:tabs>
        <w:spacing w:after="160" w:line="256" w:lineRule="auto"/>
        <w:jc w:val="both"/>
        <w:rPr>
          <w:rFonts w:ascii="Calibri" w:hAnsi="Calibri" w:cs="Calibri"/>
        </w:rPr>
      </w:pPr>
      <w:r>
        <w:rPr>
          <w:rFonts w:ascii="Calibri" w:hAnsi="Calibri" w:cs="Calibri"/>
        </w:rPr>
        <w:t>Aussi, l’a</w:t>
      </w:r>
      <w:r w:rsidR="00E1505B" w:rsidRPr="00934144">
        <w:rPr>
          <w:rFonts w:ascii="Calibri" w:hAnsi="Calibri" w:cs="Calibri"/>
        </w:rPr>
        <w:t xml:space="preserve">pplication </w:t>
      </w:r>
      <w:proofErr w:type="spellStart"/>
      <w:r w:rsidR="00E1505B" w:rsidRPr="00934144">
        <w:rPr>
          <w:rFonts w:ascii="Calibri" w:hAnsi="Calibri" w:cs="Calibri"/>
        </w:rPr>
        <w:t>Sibelanthe</w:t>
      </w:r>
      <w:proofErr w:type="spellEnd"/>
      <w:r w:rsidR="00E1505B" w:rsidRPr="00934144">
        <w:rPr>
          <w:rFonts w:ascii="Calibri" w:hAnsi="Calibri" w:cs="Calibri"/>
        </w:rPr>
        <w:t> </w:t>
      </w:r>
      <w:r>
        <w:rPr>
          <w:rFonts w:ascii="Calibri" w:hAnsi="Calibri" w:cs="Calibri"/>
        </w:rPr>
        <w:t>a démarché les VP. Il s’agit d’</w:t>
      </w:r>
      <w:r w:rsidR="00E1505B" w:rsidRPr="00934144">
        <w:rPr>
          <w:rFonts w:ascii="Calibri" w:hAnsi="Calibri" w:cs="Calibri"/>
        </w:rPr>
        <w:t xml:space="preserve">étudiants de Centrale Paris </w:t>
      </w:r>
      <w:r>
        <w:rPr>
          <w:rFonts w:ascii="Calibri" w:hAnsi="Calibri" w:cs="Calibri"/>
        </w:rPr>
        <w:t>qui souhaitent notre participation à un test et la diffusion de celui-ci au sein de notre faculté pour</w:t>
      </w:r>
      <w:r w:rsidR="00E1505B" w:rsidRPr="00934144">
        <w:rPr>
          <w:rFonts w:ascii="Calibri" w:hAnsi="Calibri" w:cs="Calibri"/>
        </w:rPr>
        <w:t xml:space="preserve"> évaluer le prototype d’une application</w:t>
      </w:r>
    </w:p>
    <w:p w14:paraId="299D2C5A" w14:textId="081C47D0" w:rsidR="00934144" w:rsidRDefault="00934144" w:rsidP="00934144">
      <w:pPr>
        <w:tabs>
          <w:tab w:val="left" w:pos="1735"/>
        </w:tabs>
        <w:jc w:val="both"/>
      </w:pPr>
      <w:r>
        <w:rPr>
          <w:u w:val="single"/>
        </w:rPr>
        <w:t>Motion :</w:t>
      </w:r>
      <w:r>
        <w:t xml:space="preserve"> Participation à l’évaluation et à la diffusion du prototype de l’application des étudiants de Centrale Paris.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934144" w:rsidRPr="00CE5127" w14:paraId="3A43EC10" w14:textId="77777777" w:rsidTr="006D3C4D">
        <w:trPr>
          <w:trHeight w:val="274"/>
        </w:trPr>
        <w:tc>
          <w:tcPr>
            <w:tcW w:w="1980" w:type="dxa"/>
            <w:vAlign w:val="center"/>
          </w:tcPr>
          <w:p w14:paraId="0DBB3CBC" w14:textId="77777777" w:rsidR="00934144" w:rsidRPr="006D3C4D" w:rsidRDefault="00934144" w:rsidP="00810589">
            <w:pPr>
              <w:tabs>
                <w:tab w:val="left" w:pos="1735"/>
              </w:tabs>
              <w:jc w:val="both"/>
              <w:rPr>
                <w:b/>
                <w:color w:val="FFC000" w:themeColor="accent4"/>
                <w:sz w:val="20"/>
                <w:szCs w:val="20"/>
              </w:rPr>
            </w:pPr>
            <w:r w:rsidRPr="006D3C4D">
              <w:rPr>
                <w:b/>
                <w:color w:val="FFC000" w:themeColor="accent4"/>
                <w:sz w:val="20"/>
                <w:szCs w:val="20"/>
              </w:rPr>
              <w:t>Ne prennent pas part au vote</w:t>
            </w:r>
          </w:p>
        </w:tc>
        <w:tc>
          <w:tcPr>
            <w:tcW w:w="1789" w:type="dxa"/>
            <w:vAlign w:val="center"/>
          </w:tcPr>
          <w:p w14:paraId="6315A913" w14:textId="77777777" w:rsidR="00934144" w:rsidRPr="006D3C4D" w:rsidRDefault="00934144" w:rsidP="00810589">
            <w:pPr>
              <w:tabs>
                <w:tab w:val="left" w:pos="1735"/>
              </w:tabs>
              <w:jc w:val="both"/>
              <w:rPr>
                <w:b/>
                <w:color w:val="0070C0"/>
                <w:sz w:val="20"/>
                <w:szCs w:val="20"/>
              </w:rPr>
            </w:pPr>
            <w:r w:rsidRPr="006D3C4D">
              <w:rPr>
                <w:b/>
                <w:color w:val="0070C0"/>
                <w:sz w:val="20"/>
                <w:szCs w:val="20"/>
              </w:rPr>
              <w:t>Abstention</w:t>
            </w:r>
          </w:p>
        </w:tc>
        <w:tc>
          <w:tcPr>
            <w:tcW w:w="1528" w:type="dxa"/>
            <w:vAlign w:val="center"/>
          </w:tcPr>
          <w:p w14:paraId="51042142" w14:textId="77777777" w:rsidR="00934144" w:rsidRPr="006D3C4D" w:rsidRDefault="00934144" w:rsidP="00810589">
            <w:pPr>
              <w:tabs>
                <w:tab w:val="left" w:pos="1735"/>
              </w:tabs>
              <w:jc w:val="both"/>
              <w:rPr>
                <w:b/>
                <w:color w:val="C00000"/>
                <w:sz w:val="20"/>
                <w:szCs w:val="20"/>
              </w:rPr>
            </w:pPr>
            <w:r w:rsidRPr="006D3C4D">
              <w:rPr>
                <w:b/>
                <w:color w:val="C00000"/>
                <w:sz w:val="20"/>
                <w:szCs w:val="20"/>
              </w:rPr>
              <w:t>Contre</w:t>
            </w:r>
          </w:p>
        </w:tc>
        <w:tc>
          <w:tcPr>
            <w:tcW w:w="1528" w:type="dxa"/>
            <w:vAlign w:val="center"/>
          </w:tcPr>
          <w:p w14:paraId="267CB546" w14:textId="77777777" w:rsidR="00934144" w:rsidRPr="006D3C4D" w:rsidRDefault="00934144" w:rsidP="00810589">
            <w:pPr>
              <w:tabs>
                <w:tab w:val="left" w:pos="1735"/>
              </w:tabs>
              <w:jc w:val="both"/>
              <w:rPr>
                <w:b/>
                <w:color w:val="00B050"/>
                <w:sz w:val="20"/>
                <w:szCs w:val="20"/>
              </w:rPr>
            </w:pPr>
            <w:r w:rsidRPr="006D3C4D">
              <w:rPr>
                <w:b/>
                <w:color w:val="00B050"/>
                <w:sz w:val="20"/>
                <w:szCs w:val="20"/>
              </w:rPr>
              <w:t>Pour</w:t>
            </w:r>
          </w:p>
        </w:tc>
        <w:tc>
          <w:tcPr>
            <w:tcW w:w="1529" w:type="dxa"/>
            <w:vAlign w:val="center"/>
          </w:tcPr>
          <w:p w14:paraId="1942FF2C" w14:textId="77777777" w:rsidR="00934144" w:rsidRPr="006D3C4D" w:rsidRDefault="00934144" w:rsidP="00810589">
            <w:pPr>
              <w:tabs>
                <w:tab w:val="left" w:pos="1735"/>
              </w:tabs>
              <w:jc w:val="both"/>
              <w:rPr>
                <w:b/>
                <w:sz w:val="20"/>
                <w:szCs w:val="20"/>
              </w:rPr>
            </w:pPr>
            <w:r w:rsidRPr="006D3C4D">
              <w:rPr>
                <w:b/>
                <w:sz w:val="20"/>
                <w:szCs w:val="20"/>
              </w:rPr>
              <w:t>Total</w:t>
            </w:r>
          </w:p>
        </w:tc>
      </w:tr>
      <w:tr w:rsidR="00934144" w:rsidRPr="00CE5127" w14:paraId="16EB2CD4" w14:textId="77777777" w:rsidTr="00086A99">
        <w:trPr>
          <w:trHeight w:val="384"/>
        </w:trPr>
        <w:tc>
          <w:tcPr>
            <w:tcW w:w="1980" w:type="dxa"/>
            <w:vAlign w:val="center"/>
          </w:tcPr>
          <w:p w14:paraId="5AC3FAAD" w14:textId="77777777" w:rsidR="00934144" w:rsidRPr="006D3C4D" w:rsidRDefault="00934144" w:rsidP="00810589">
            <w:pPr>
              <w:tabs>
                <w:tab w:val="left" w:pos="1735"/>
              </w:tabs>
              <w:jc w:val="both"/>
              <w:rPr>
                <w:b/>
                <w:color w:val="FFC000" w:themeColor="accent4"/>
                <w:sz w:val="20"/>
                <w:szCs w:val="20"/>
              </w:rPr>
            </w:pPr>
            <w:r w:rsidRPr="006D3C4D">
              <w:rPr>
                <w:b/>
                <w:color w:val="FFC000" w:themeColor="accent4"/>
                <w:sz w:val="20"/>
                <w:szCs w:val="20"/>
              </w:rPr>
              <w:t>2</w:t>
            </w:r>
          </w:p>
        </w:tc>
        <w:tc>
          <w:tcPr>
            <w:tcW w:w="1789" w:type="dxa"/>
            <w:vAlign w:val="center"/>
          </w:tcPr>
          <w:p w14:paraId="2B74A906" w14:textId="77777777" w:rsidR="00934144" w:rsidRPr="006D3C4D" w:rsidRDefault="00934144" w:rsidP="00810589">
            <w:pPr>
              <w:tabs>
                <w:tab w:val="left" w:pos="1735"/>
              </w:tabs>
              <w:jc w:val="both"/>
              <w:rPr>
                <w:b/>
                <w:color w:val="0070C0"/>
                <w:sz w:val="20"/>
                <w:szCs w:val="20"/>
              </w:rPr>
            </w:pPr>
            <w:r w:rsidRPr="006D3C4D">
              <w:rPr>
                <w:b/>
                <w:color w:val="0070C0"/>
                <w:sz w:val="20"/>
                <w:szCs w:val="20"/>
              </w:rPr>
              <w:t>0</w:t>
            </w:r>
          </w:p>
        </w:tc>
        <w:tc>
          <w:tcPr>
            <w:tcW w:w="1528" w:type="dxa"/>
            <w:vAlign w:val="center"/>
          </w:tcPr>
          <w:p w14:paraId="35850D6B" w14:textId="77777777" w:rsidR="00934144" w:rsidRPr="006D3C4D" w:rsidRDefault="00934144" w:rsidP="00810589">
            <w:pPr>
              <w:tabs>
                <w:tab w:val="left" w:pos="1735"/>
              </w:tabs>
              <w:jc w:val="both"/>
              <w:rPr>
                <w:b/>
                <w:color w:val="C00000"/>
                <w:sz w:val="20"/>
                <w:szCs w:val="20"/>
              </w:rPr>
            </w:pPr>
            <w:r w:rsidRPr="006D3C4D">
              <w:rPr>
                <w:b/>
                <w:color w:val="C00000"/>
                <w:sz w:val="20"/>
                <w:szCs w:val="20"/>
              </w:rPr>
              <w:t>0</w:t>
            </w:r>
          </w:p>
        </w:tc>
        <w:tc>
          <w:tcPr>
            <w:tcW w:w="1528" w:type="dxa"/>
            <w:vAlign w:val="center"/>
          </w:tcPr>
          <w:p w14:paraId="4C608B3A" w14:textId="2DA84315" w:rsidR="00934144" w:rsidRPr="006D3C4D" w:rsidRDefault="00934144" w:rsidP="00810589">
            <w:pPr>
              <w:tabs>
                <w:tab w:val="left" w:pos="1735"/>
              </w:tabs>
              <w:jc w:val="both"/>
              <w:rPr>
                <w:b/>
                <w:color w:val="00B050"/>
                <w:sz w:val="20"/>
                <w:szCs w:val="20"/>
              </w:rPr>
            </w:pPr>
            <w:r w:rsidRPr="006D3C4D">
              <w:rPr>
                <w:b/>
                <w:color w:val="00B050"/>
                <w:sz w:val="20"/>
                <w:szCs w:val="20"/>
              </w:rPr>
              <w:t>17</w:t>
            </w:r>
          </w:p>
        </w:tc>
        <w:tc>
          <w:tcPr>
            <w:tcW w:w="1529" w:type="dxa"/>
            <w:vAlign w:val="center"/>
          </w:tcPr>
          <w:p w14:paraId="2ECA033E" w14:textId="29CD2235" w:rsidR="00934144" w:rsidRPr="006D3C4D" w:rsidRDefault="00934144" w:rsidP="00810589">
            <w:pPr>
              <w:tabs>
                <w:tab w:val="left" w:pos="1735"/>
              </w:tabs>
              <w:jc w:val="both"/>
              <w:rPr>
                <w:b/>
                <w:sz w:val="20"/>
                <w:szCs w:val="20"/>
              </w:rPr>
            </w:pPr>
            <w:r w:rsidRPr="006D3C4D">
              <w:rPr>
                <w:b/>
                <w:sz w:val="20"/>
                <w:szCs w:val="20"/>
              </w:rPr>
              <w:t>17</w:t>
            </w:r>
          </w:p>
        </w:tc>
      </w:tr>
    </w:tbl>
    <w:p w14:paraId="01FE9618" w14:textId="219037B9" w:rsidR="006D3C4D" w:rsidRDefault="00934144" w:rsidP="006D3C4D">
      <w:pPr>
        <w:tabs>
          <w:tab w:val="left" w:pos="1735"/>
        </w:tabs>
        <w:jc w:val="both"/>
      </w:pPr>
      <w:r>
        <w:t>La participation à l’évaluation et à la diffusion du prototype de l’application des étudiants de Centrale Paris est votée à l’unanimité.</w:t>
      </w:r>
    </w:p>
    <w:p w14:paraId="34B67E50" w14:textId="77777777" w:rsidR="006D3C4D" w:rsidRPr="006D3C4D" w:rsidRDefault="006D3C4D" w:rsidP="006D3C4D">
      <w:pPr>
        <w:tabs>
          <w:tab w:val="left" w:pos="1735"/>
        </w:tabs>
        <w:jc w:val="both"/>
      </w:pPr>
    </w:p>
    <w:p w14:paraId="66074404" w14:textId="58188F30" w:rsidR="00E1505B" w:rsidRDefault="0016557A" w:rsidP="006D3C4D">
      <w:pPr>
        <w:tabs>
          <w:tab w:val="left" w:pos="5780"/>
        </w:tabs>
        <w:spacing w:after="160" w:line="256" w:lineRule="auto"/>
        <w:jc w:val="both"/>
        <w:rPr>
          <w:rFonts w:ascii="Calibri" w:hAnsi="Calibri" w:cs="Calibri"/>
        </w:rPr>
      </w:pPr>
      <w:r>
        <w:rPr>
          <w:rFonts w:ascii="Calibri" w:hAnsi="Calibri" w:cs="Calibri"/>
        </w:rPr>
        <w:t>La p</w:t>
      </w:r>
      <w:r w:rsidR="00E1505B" w:rsidRPr="0016557A">
        <w:rPr>
          <w:rFonts w:ascii="Calibri" w:hAnsi="Calibri" w:cs="Calibri"/>
        </w:rPr>
        <w:t>articipation au concours de France du potager des étudiants </w:t>
      </w:r>
      <w:r>
        <w:rPr>
          <w:rFonts w:ascii="Calibri" w:hAnsi="Calibri" w:cs="Calibri"/>
        </w:rPr>
        <w:t xml:space="preserve">requérant </w:t>
      </w:r>
      <w:r w:rsidR="00E1505B" w:rsidRPr="0016557A">
        <w:rPr>
          <w:rFonts w:ascii="Calibri" w:hAnsi="Calibri" w:cs="Calibri"/>
        </w:rPr>
        <w:t>une équipe de 5 minimum</w:t>
      </w:r>
      <w:r>
        <w:rPr>
          <w:rFonts w:ascii="Calibri" w:hAnsi="Calibri" w:cs="Calibri"/>
        </w:rPr>
        <w:t xml:space="preserve"> n’a pas été retenue par le bureau.</w:t>
      </w:r>
    </w:p>
    <w:p w14:paraId="64BA76BE" w14:textId="0DBAD4F0" w:rsidR="0016557A" w:rsidRPr="00CC0D6A" w:rsidRDefault="0016557A" w:rsidP="00A0328C">
      <w:pPr>
        <w:jc w:val="both"/>
        <w:rPr>
          <w:rFonts w:ascii="Calibri" w:hAnsi="Calibri" w:cs="Calibri"/>
        </w:rPr>
      </w:pPr>
    </w:p>
    <w:p w14:paraId="4294F0CA" w14:textId="720ED523" w:rsidR="00672F0A" w:rsidRPr="0016557A" w:rsidRDefault="00672F0A" w:rsidP="00A0328C">
      <w:pPr>
        <w:pStyle w:val="Paragraphedeliste"/>
        <w:numPr>
          <w:ilvl w:val="0"/>
          <w:numId w:val="2"/>
        </w:numPr>
        <w:jc w:val="both"/>
        <w:rPr>
          <w:rFonts w:ascii="Calibri" w:hAnsi="Calibri" w:cs="Calibri"/>
          <w:b/>
          <w:bCs/>
          <w:u w:val="single"/>
        </w:rPr>
      </w:pPr>
      <w:r w:rsidRPr="0016557A">
        <w:rPr>
          <w:rFonts w:ascii="Calibri" w:hAnsi="Calibri" w:cs="Calibri"/>
          <w:b/>
          <w:bCs/>
          <w:u w:val="single"/>
        </w:rPr>
        <w:t>Point cellule SGS</w:t>
      </w:r>
    </w:p>
    <w:p w14:paraId="15618385" w14:textId="77777777" w:rsidR="0016557A" w:rsidRDefault="0016557A" w:rsidP="0016557A">
      <w:pPr>
        <w:jc w:val="both"/>
        <w:rPr>
          <w:rFonts w:ascii="Calibri" w:hAnsi="Calibri" w:cs="Calibri"/>
        </w:rPr>
      </w:pPr>
    </w:p>
    <w:p w14:paraId="3E139B6C" w14:textId="2580B320" w:rsidR="0016557A" w:rsidRPr="0016557A" w:rsidRDefault="0016557A" w:rsidP="0016557A">
      <w:pPr>
        <w:jc w:val="both"/>
        <w:rPr>
          <w:rFonts w:ascii="Calibri" w:hAnsi="Calibri" w:cs="Calibri"/>
        </w:rPr>
      </w:pPr>
      <w:r>
        <w:rPr>
          <w:rFonts w:ascii="Calibri" w:hAnsi="Calibri" w:cs="Calibri"/>
        </w:rPr>
        <w:t>Les achats des cadeaux pour le NEH s’effectueras cette semaine avec comme montant plus de 800 euros gagnés lors de la vente de gâteaux.</w:t>
      </w:r>
      <w:r w:rsidR="004C3131">
        <w:rPr>
          <w:rFonts w:ascii="Calibri" w:hAnsi="Calibri" w:cs="Calibri"/>
        </w:rPr>
        <w:t xml:space="preserve"> Concernant la décoration du service de pédiatrie, celui-ci se déroulera la semaine prochaine.</w:t>
      </w:r>
    </w:p>
    <w:p w14:paraId="15887C61" w14:textId="55CB8169" w:rsidR="00962D66" w:rsidRDefault="00962D66" w:rsidP="0016557A">
      <w:pPr>
        <w:jc w:val="both"/>
        <w:rPr>
          <w:rFonts w:ascii="Calibri" w:hAnsi="Calibri" w:cs="Calibri"/>
        </w:rPr>
      </w:pPr>
    </w:p>
    <w:p w14:paraId="7B30851D" w14:textId="4D53A25D" w:rsidR="0016557A" w:rsidRDefault="0016557A" w:rsidP="0016557A">
      <w:pPr>
        <w:jc w:val="both"/>
        <w:rPr>
          <w:rFonts w:ascii="Calibri" w:hAnsi="Calibri" w:cs="Calibri"/>
        </w:rPr>
      </w:pPr>
      <w:r>
        <w:rPr>
          <w:rFonts w:ascii="Calibri" w:hAnsi="Calibri" w:cs="Calibri"/>
        </w:rPr>
        <w:t>La conférence sur la transidentité de Noah qui s’est déroulée le 08/12 et qui a rassemblé une 50aine de personnes a reçu beaucoup de retours positifs. Les étudiants l’ont trouvée très intéressante. Projet à réitérer mais + avec un versant médical.</w:t>
      </w:r>
    </w:p>
    <w:p w14:paraId="1C88A400" w14:textId="41086227" w:rsidR="0016557A" w:rsidRDefault="0016557A" w:rsidP="0016557A">
      <w:pPr>
        <w:jc w:val="both"/>
        <w:rPr>
          <w:rFonts w:ascii="Calibri" w:hAnsi="Calibri" w:cs="Calibri"/>
        </w:rPr>
      </w:pPr>
    </w:p>
    <w:p w14:paraId="79AA36F3" w14:textId="0E734E5C" w:rsidR="0016557A" w:rsidRDefault="0016557A" w:rsidP="0016557A">
      <w:pPr>
        <w:jc w:val="both"/>
        <w:rPr>
          <w:rFonts w:ascii="Calibri" w:hAnsi="Calibri" w:cs="Calibri"/>
        </w:rPr>
      </w:pPr>
      <w:r>
        <w:rPr>
          <w:rFonts w:ascii="Calibri" w:hAnsi="Calibri" w:cs="Calibri"/>
        </w:rPr>
        <w:t>Un nouveau bac à bouchons a été mis en place dans le hall de la fac. Celui-ci servira au financement de matériel pour personnes handicapées. La comm est à lancer.</w:t>
      </w:r>
      <w:r w:rsidR="004C3131">
        <w:rPr>
          <w:rFonts w:ascii="Calibri" w:hAnsi="Calibri" w:cs="Calibri"/>
        </w:rPr>
        <w:t>7</w:t>
      </w:r>
    </w:p>
    <w:p w14:paraId="7891D60B" w14:textId="0DCD4DCC" w:rsidR="004C3131" w:rsidRDefault="004C3131" w:rsidP="0016557A">
      <w:pPr>
        <w:jc w:val="both"/>
        <w:rPr>
          <w:rFonts w:ascii="Calibri" w:hAnsi="Calibri" w:cs="Calibri"/>
        </w:rPr>
      </w:pPr>
    </w:p>
    <w:p w14:paraId="182E50DF" w14:textId="79925AAF" w:rsidR="004C3131" w:rsidRDefault="004C3131" w:rsidP="0016557A">
      <w:pPr>
        <w:jc w:val="both"/>
        <w:rPr>
          <w:rFonts w:ascii="Calibri" w:hAnsi="Calibri" w:cs="Calibri"/>
        </w:rPr>
      </w:pPr>
      <w:r>
        <w:rPr>
          <w:rFonts w:ascii="Calibri" w:hAnsi="Calibri" w:cs="Calibri"/>
        </w:rPr>
        <w:t xml:space="preserve">Du 6 au 10 décembre s’est déroulée la semaine de l’Hôpital des Nounours. Un reportage a été réalisé et est passé sur France 3, France TV ainsi que dans le Ouest France. Le doyen de la faculté de médecine est passé avec sa fille. </w:t>
      </w:r>
    </w:p>
    <w:p w14:paraId="7EADF3DE" w14:textId="72717512" w:rsidR="004C3131" w:rsidRDefault="004C3131" w:rsidP="0016557A">
      <w:pPr>
        <w:jc w:val="both"/>
        <w:rPr>
          <w:rFonts w:ascii="Calibri" w:hAnsi="Calibri" w:cs="Calibri"/>
        </w:rPr>
      </w:pPr>
    </w:p>
    <w:p w14:paraId="05A52343" w14:textId="5DD82750" w:rsidR="004C3131" w:rsidRDefault="004C3131" w:rsidP="0016557A">
      <w:pPr>
        <w:jc w:val="both"/>
        <w:rPr>
          <w:rFonts w:ascii="Calibri" w:hAnsi="Calibri" w:cs="Calibri"/>
        </w:rPr>
      </w:pPr>
      <w:r>
        <w:rPr>
          <w:rFonts w:ascii="Calibri" w:hAnsi="Calibri" w:cs="Calibri"/>
        </w:rPr>
        <w:t>Concernant le projet de correspondance avec les personnes âgées, le début des échanges avec une EHPAD débutera le 3 janvier. Le projet rame beaucoup du fait qu’un seule EHPAD (St-Charles) soit partant pour l’instant.</w:t>
      </w:r>
    </w:p>
    <w:p w14:paraId="4869031A" w14:textId="7FA8CA84" w:rsidR="004C3131" w:rsidRDefault="004C3131" w:rsidP="0016557A">
      <w:pPr>
        <w:jc w:val="both"/>
        <w:rPr>
          <w:rFonts w:ascii="Calibri" w:hAnsi="Calibri" w:cs="Calibri"/>
        </w:rPr>
      </w:pPr>
    </w:p>
    <w:p w14:paraId="70F125F0" w14:textId="08E32457" w:rsidR="007F4313" w:rsidRDefault="004C3131" w:rsidP="004C3131">
      <w:pPr>
        <w:jc w:val="both"/>
        <w:rPr>
          <w:rFonts w:ascii="Calibri" w:hAnsi="Calibri" w:cs="Calibri"/>
        </w:rPr>
      </w:pPr>
      <w:r>
        <w:rPr>
          <w:rFonts w:ascii="Calibri" w:hAnsi="Calibri" w:cs="Calibri"/>
        </w:rPr>
        <w:t xml:space="preserve">Pour le Carillon, des maraudes se dérouleront avec des P2/D1 la semaine prochaine. De plus, de nouveaux commerces sont maintenant ralliés (Au cube/Confiserie Plantagenêt/Mauvaise </w:t>
      </w:r>
      <w:r w:rsidR="007F4313">
        <w:rPr>
          <w:rFonts w:ascii="Calibri" w:hAnsi="Calibri" w:cs="Calibri"/>
        </w:rPr>
        <w:t xml:space="preserve">graine). La comm est à lancer pour chercher des bénévoles. </w:t>
      </w:r>
    </w:p>
    <w:p w14:paraId="0CF5C52C" w14:textId="4B99D8DD" w:rsidR="007F4313" w:rsidRDefault="007F4313" w:rsidP="004C3131">
      <w:pPr>
        <w:jc w:val="both"/>
        <w:rPr>
          <w:rFonts w:ascii="Calibri" w:hAnsi="Calibri" w:cs="Calibri"/>
        </w:rPr>
      </w:pPr>
    </w:p>
    <w:p w14:paraId="682172BF" w14:textId="413A1342" w:rsidR="007F4313" w:rsidRDefault="007F4313" w:rsidP="004C3131">
      <w:pPr>
        <w:jc w:val="both"/>
        <w:rPr>
          <w:rFonts w:ascii="Calibri" w:hAnsi="Calibri" w:cs="Calibri"/>
        </w:rPr>
      </w:pPr>
      <w:r>
        <w:rPr>
          <w:rFonts w:ascii="Calibri" w:hAnsi="Calibri" w:cs="Calibri"/>
        </w:rPr>
        <w:t xml:space="preserve">Concernant l’exposition des photos </w:t>
      </w:r>
      <w:r w:rsidR="008C5160">
        <w:rPr>
          <w:rFonts w:ascii="Calibri" w:hAnsi="Calibri" w:cs="Calibri"/>
        </w:rPr>
        <w:t xml:space="preserve">d’octobre rose à la faculté dont Mr </w:t>
      </w:r>
      <w:proofErr w:type="spellStart"/>
      <w:r w:rsidR="008C5160">
        <w:rPr>
          <w:rFonts w:ascii="Calibri" w:hAnsi="Calibri" w:cs="Calibri"/>
        </w:rPr>
        <w:t>Lerolle</w:t>
      </w:r>
      <w:proofErr w:type="spellEnd"/>
      <w:r w:rsidR="008C5160">
        <w:rPr>
          <w:rFonts w:ascii="Calibri" w:hAnsi="Calibri" w:cs="Calibri"/>
        </w:rPr>
        <w:t xml:space="preserve"> est au courant, il est nécessaire d’avoir un consentement écrit. Celui-ci se fera via un </w:t>
      </w:r>
      <w:proofErr w:type="spellStart"/>
      <w:r w:rsidR="008C5160">
        <w:rPr>
          <w:rFonts w:ascii="Calibri" w:hAnsi="Calibri" w:cs="Calibri"/>
        </w:rPr>
        <w:t>ggform</w:t>
      </w:r>
      <w:proofErr w:type="spellEnd"/>
      <w:r w:rsidR="008C5160">
        <w:rPr>
          <w:rFonts w:ascii="Calibri" w:hAnsi="Calibri" w:cs="Calibri"/>
        </w:rPr>
        <w:t>.</w:t>
      </w:r>
    </w:p>
    <w:p w14:paraId="6C019740" w14:textId="77777777" w:rsidR="006D3C4D" w:rsidRDefault="006D3C4D" w:rsidP="004C3131">
      <w:pPr>
        <w:jc w:val="both"/>
        <w:rPr>
          <w:rFonts w:ascii="Calibri" w:hAnsi="Calibri" w:cs="Calibri"/>
        </w:rPr>
      </w:pPr>
    </w:p>
    <w:p w14:paraId="0CF52705" w14:textId="77777777" w:rsidR="007F4313" w:rsidRDefault="007F4313" w:rsidP="004C3131">
      <w:pPr>
        <w:jc w:val="both"/>
        <w:rPr>
          <w:rFonts w:ascii="Calibri" w:hAnsi="Calibri" w:cs="Calibri"/>
        </w:rPr>
      </w:pPr>
    </w:p>
    <w:p w14:paraId="66E65776" w14:textId="561A4C53" w:rsidR="00672F0A" w:rsidRPr="008C5160" w:rsidRDefault="00672F0A" w:rsidP="00A0328C">
      <w:pPr>
        <w:pStyle w:val="Paragraphedeliste"/>
        <w:numPr>
          <w:ilvl w:val="0"/>
          <w:numId w:val="2"/>
        </w:numPr>
        <w:jc w:val="both"/>
        <w:rPr>
          <w:rFonts w:ascii="Calibri" w:hAnsi="Calibri" w:cs="Calibri"/>
          <w:b/>
          <w:bCs/>
          <w:u w:val="single"/>
        </w:rPr>
      </w:pPr>
      <w:r w:rsidRPr="008C5160">
        <w:rPr>
          <w:rFonts w:ascii="Calibri" w:hAnsi="Calibri" w:cs="Calibri"/>
          <w:b/>
          <w:bCs/>
          <w:u w:val="single"/>
        </w:rPr>
        <w:t>Point cellules Relations internationales</w:t>
      </w:r>
    </w:p>
    <w:p w14:paraId="49EEE491" w14:textId="480A3B85" w:rsidR="00CD2CC4" w:rsidRPr="00CC0D6A" w:rsidRDefault="00CD2CC4" w:rsidP="00A0328C">
      <w:pPr>
        <w:jc w:val="both"/>
        <w:rPr>
          <w:rFonts w:ascii="Calibri" w:hAnsi="Calibri" w:cs="Calibri"/>
        </w:rPr>
      </w:pPr>
    </w:p>
    <w:p w14:paraId="11982EDB" w14:textId="77777777" w:rsidR="008C5160" w:rsidRPr="00EE476A" w:rsidRDefault="00CD2CC4" w:rsidP="00A0328C">
      <w:pPr>
        <w:jc w:val="both"/>
        <w:rPr>
          <w:rFonts w:ascii="Calibri" w:hAnsi="Calibri" w:cs="Calibri"/>
          <w:b/>
          <w:bCs/>
        </w:rPr>
      </w:pPr>
      <w:r w:rsidRPr="00EE476A">
        <w:rPr>
          <w:rFonts w:ascii="Calibri" w:hAnsi="Calibri" w:cs="Calibri"/>
          <w:b/>
          <w:bCs/>
        </w:rPr>
        <w:t xml:space="preserve">SCOPE : </w:t>
      </w:r>
    </w:p>
    <w:p w14:paraId="4B9A4671" w14:textId="792EB426" w:rsidR="00CD2CC4" w:rsidRDefault="008C5160" w:rsidP="00A0328C">
      <w:pPr>
        <w:jc w:val="both"/>
        <w:rPr>
          <w:rFonts w:ascii="Calibri" w:hAnsi="Calibri" w:cs="Calibri"/>
        </w:rPr>
      </w:pPr>
      <w:r>
        <w:rPr>
          <w:rFonts w:ascii="Calibri" w:hAnsi="Calibri" w:cs="Calibri"/>
        </w:rPr>
        <w:t xml:space="preserve">Les </w:t>
      </w:r>
      <w:r w:rsidR="00CD2CC4" w:rsidRPr="00CC0D6A">
        <w:rPr>
          <w:rFonts w:ascii="Calibri" w:hAnsi="Calibri" w:cs="Calibri"/>
        </w:rPr>
        <w:t xml:space="preserve">dossiers </w:t>
      </w:r>
      <w:r>
        <w:rPr>
          <w:rFonts w:ascii="Calibri" w:hAnsi="Calibri" w:cs="Calibri"/>
        </w:rPr>
        <w:t xml:space="preserve">ont été </w:t>
      </w:r>
      <w:r w:rsidR="00CD2CC4" w:rsidRPr="00CC0D6A">
        <w:rPr>
          <w:rFonts w:ascii="Calibri" w:hAnsi="Calibri" w:cs="Calibri"/>
        </w:rPr>
        <w:t xml:space="preserve">perdus </w:t>
      </w:r>
      <w:r>
        <w:rPr>
          <w:rFonts w:ascii="Calibri" w:hAnsi="Calibri" w:cs="Calibri"/>
        </w:rPr>
        <w:t xml:space="preserve">et sont </w:t>
      </w:r>
      <w:r w:rsidR="00CD2CC4" w:rsidRPr="00CC0D6A">
        <w:rPr>
          <w:rFonts w:ascii="Calibri" w:hAnsi="Calibri" w:cs="Calibri"/>
        </w:rPr>
        <w:t>à refaire</w:t>
      </w:r>
      <w:r w:rsidR="00CE77BB" w:rsidRPr="00CC0D6A">
        <w:rPr>
          <w:rFonts w:ascii="Calibri" w:hAnsi="Calibri" w:cs="Calibri"/>
        </w:rPr>
        <w:t>,</w:t>
      </w:r>
      <w:r>
        <w:rPr>
          <w:rFonts w:ascii="Calibri" w:hAnsi="Calibri" w:cs="Calibri"/>
        </w:rPr>
        <w:t xml:space="preserve"> le</w:t>
      </w:r>
      <w:r w:rsidR="00CE77BB" w:rsidRPr="00CC0D6A">
        <w:rPr>
          <w:rFonts w:ascii="Calibri" w:hAnsi="Calibri" w:cs="Calibri"/>
        </w:rPr>
        <w:t xml:space="preserve"> bug </w:t>
      </w:r>
      <w:r>
        <w:rPr>
          <w:rFonts w:ascii="Calibri" w:hAnsi="Calibri" w:cs="Calibri"/>
        </w:rPr>
        <w:t xml:space="preserve">est </w:t>
      </w:r>
      <w:r w:rsidR="00CE77BB" w:rsidRPr="00CC0D6A">
        <w:rPr>
          <w:rFonts w:ascii="Calibri" w:hAnsi="Calibri" w:cs="Calibri"/>
        </w:rPr>
        <w:t xml:space="preserve">national. </w:t>
      </w:r>
      <w:r>
        <w:rPr>
          <w:rFonts w:ascii="Calibri" w:hAnsi="Calibri" w:cs="Calibri"/>
        </w:rPr>
        <w:t xml:space="preserve">Le remboursement est ok pour les précédents dossiers. </w:t>
      </w:r>
    </w:p>
    <w:p w14:paraId="0FC2138A" w14:textId="77777777" w:rsidR="008C5160" w:rsidRPr="00CC0D6A" w:rsidRDefault="008C5160" w:rsidP="00A0328C">
      <w:pPr>
        <w:jc w:val="both"/>
        <w:rPr>
          <w:rFonts w:ascii="Calibri" w:hAnsi="Calibri" w:cs="Calibri"/>
        </w:rPr>
      </w:pPr>
    </w:p>
    <w:p w14:paraId="54DE86CB" w14:textId="77777777" w:rsidR="00EE476A" w:rsidRDefault="00CE77BB" w:rsidP="00A0328C">
      <w:pPr>
        <w:jc w:val="both"/>
        <w:rPr>
          <w:rFonts w:ascii="Calibri" w:hAnsi="Calibri" w:cs="Calibri"/>
        </w:rPr>
      </w:pPr>
      <w:r w:rsidRPr="00EE476A">
        <w:rPr>
          <w:rFonts w:ascii="Calibri" w:hAnsi="Calibri" w:cs="Calibri"/>
          <w:b/>
          <w:bCs/>
        </w:rPr>
        <w:t>INTERCHU :</w:t>
      </w:r>
      <w:r w:rsidRPr="00CC0D6A">
        <w:rPr>
          <w:rFonts w:ascii="Calibri" w:hAnsi="Calibri" w:cs="Calibri"/>
        </w:rPr>
        <w:t xml:space="preserve"> </w:t>
      </w:r>
    </w:p>
    <w:p w14:paraId="12613986" w14:textId="1FC0411E" w:rsidR="00CE77BB" w:rsidRDefault="00EE476A" w:rsidP="00A0328C">
      <w:pPr>
        <w:jc w:val="both"/>
        <w:rPr>
          <w:rFonts w:ascii="Calibri" w:hAnsi="Calibri" w:cs="Calibri"/>
        </w:rPr>
      </w:pPr>
      <w:r>
        <w:rPr>
          <w:rFonts w:ascii="Calibri" w:hAnsi="Calibri" w:cs="Calibri"/>
        </w:rPr>
        <w:t xml:space="preserve">Un RDV a été fait avec le Pr </w:t>
      </w:r>
      <w:proofErr w:type="spellStart"/>
      <w:r>
        <w:rPr>
          <w:rFonts w:ascii="Calibri" w:hAnsi="Calibri" w:cs="Calibri"/>
        </w:rPr>
        <w:t>D</w:t>
      </w:r>
      <w:r w:rsidR="00CE77BB" w:rsidRPr="00CC0D6A">
        <w:rPr>
          <w:rFonts w:ascii="Calibri" w:hAnsi="Calibri" w:cs="Calibri"/>
        </w:rPr>
        <w:t>inomais</w:t>
      </w:r>
      <w:proofErr w:type="spellEnd"/>
      <w:r>
        <w:rPr>
          <w:rFonts w:ascii="Calibri" w:hAnsi="Calibri" w:cs="Calibri"/>
        </w:rPr>
        <w:t xml:space="preserve"> et A</w:t>
      </w:r>
      <w:r w:rsidR="00CE77BB" w:rsidRPr="00CC0D6A">
        <w:rPr>
          <w:rFonts w:ascii="Calibri" w:hAnsi="Calibri" w:cs="Calibri"/>
        </w:rPr>
        <w:t xml:space="preserve">ude </w:t>
      </w:r>
      <w:proofErr w:type="spellStart"/>
      <w:r>
        <w:rPr>
          <w:rFonts w:ascii="Calibri" w:hAnsi="Calibri" w:cs="Calibri"/>
        </w:rPr>
        <w:t>I</w:t>
      </w:r>
      <w:r w:rsidR="00CE77BB" w:rsidRPr="00CC0D6A">
        <w:rPr>
          <w:rFonts w:ascii="Calibri" w:hAnsi="Calibri" w:cs="Calibri"/>
        </w:rPr>
        <w:t>zar</w:t>
      </w:r>
      <w:proofErr w:type="spellEnd"/>
      <w:r>
        <w:rPr>
          <w:rFonts w:ascii="Calibri" w:hAnsi="Calibri" w:cs="Calibri"/>
        </w:rPr>
        <w:t xml:space="preserve">. Une </w:t>
      </w:r>
      <w:r w:rsidR="00CE77BB" w:rsidRPr="00CC0D6A">
        <w:rPr>
          <w:rFonts w:ascii="Calibri" w:hAnsi="Calibri" w:cs="Calibri"/>
        </w:rPr>
        <w:t xml:space="preserve">nouvelle liste de stages </w:t>
      </w:r>
      <w:r>
        <w:rPr>
          <w:rFonts w:ascii="Calibri" w:hAnsi="Calibri" w:cs="Calibri"/>
        </w:rPr>
        <w:t xml:space="preserve">a été redéfinie </w:t>
      </w:r>
      <w:r w:rsidR="00CE77BB" w:rsidRPr="00CC0D6A">
        <w:rPr>
          <w:rFonts w:ascii="Calibri" w:hAnsi="Calibri" w:cs="Calibri"/>
        </w:rPr>
        <w:t>pour mieux comprendre en compte les re</w:t>
      </w:r>
      <w:r>
        <w:rPr>
          <w:rFonts w:ascii="Calibri" w:hAnsi="Calibri" w:cs="Calibri"/>
        </w:rPr>
        <w:t>t</w:t>
      </w:r>
      <w:r w:rsidR="00CE77BB" w:rsidRPr="00CC0D6A">
        <w:rPr>
          <w:rFonts w:ascii="Calibri" w:hAnsi="Calibri" w:cs="Calibri"/>
        </w:rPr>
        <w:t>ours gélules des étudiants</w:t>
      </w:r>
      <w:r>
        <w:rPr>
          <w:rFonts w:ascii="Calibri" w:hAnsi="Calibri" w:cs="Calibri"/>
        </w:rPr>
        <w:t xml:space="preserve">. Les VP sont en </w:t>
      </w:r>
      <w:r w:rsidR="00CE77BB" w:rsidRPr="00CC0D6A">
        <w:rPr>
          <w:rFonts w:ascii="Calibri" w:hAnsi="Calibri" w:cs="Calibri"/>
        </w:rPr>
        <w:t xml:space="preserve">attente d’un mail </w:t>
      </w:r>
      <w:r>
        <w:rPr>
          <w:rFonts w:ascii="Calibri" w:hAnsi="Calibri" w:cs="Calibri"/>
        </w:rPr>
        <w:t xml:space="preserve">pour </w:t>
      </w:r>
      <w:r w:rsidR="00CE77BB" w:rsidRPr="00CC0D6A">
        <w:rPr>
          <w:rFonts w:ascii="Calibri" w:hAnsi="Calibri" w:cs="Calibri"/>
        </w:rPr>
        <w:t xml:space="preserve">lancer les infos </w:t>
      </w:r>
      <w:r>
        <w:rPr>
          <w:rFonts w:ascii="Calibri" w:hAnsi="Calibri" w:cs="Calibri"/>
        </w:rPr>
        <w:t>via la</w:t>
      </w:r>
      <w:r w:rsidR="00CE77BB" w:rsidRPr="00CC0D6A">
        <w:rPr>
          <w:rFonts w:ascii="Calibri" w:hAnsi="Calibri" w:cs="Calibri"/>
        </w:rPr>
        <w:t xml:space="preserve"> comm. </w:t>
      </w:r>
      <w:r>
        <w:rPr>
          <w:rFonts w:ascii="Calibri" w:hAnsi="Calibri" w:cs="Calibri"/>
        </w:rPr>
        <w:t>Ils ont d</w:t>
      </w:r>
      <w:r w:rsidR="00CE77BB" w:rsidRPr="00CC0D6A">
        <w:rPr>
          <w:rFonts w:ascii="Calibri" w:hAnsi="Calibri" w:cs="Calibri"/>
        </w:rPr>
        <w:t>éjà</w:t>
      </w:r>
      <w:r>
        <w:rPr>
          <w:rFonts w:ascii="Calibri" w:hAnsi="Calibri" w:cs="Calibri"/>
        </w:rPr>
        <w:t xml:space="preserve"> reçu</w:t>
      </w:r>
      <w:r w:rsidR="00CE77BB" w:rsidRPr="00CC0D6A">
        <w:rPr>
          <w:rFonts w:ascii="Calibri" w:hAnsi="Calibri" w:cs="Calibri"/>
        </w:rPr>
        <w:t xml:space="preserve"> des demandes pour venir et pour partir.</w:t>
      </w:r>
    </w:p>
    <w:p w14:paraId="2D8ED7C5" w14:textId="77777777" w:rsidR="00EE476A" w:rsidRPr="00CC0D6A" w:rsidRDefault="00EE476A" w:rsidP="00A0328C">
      <w:pPr>
        <w:jc w:val="both"/>
        <w:rPr>
          <w:rFonts w:ascii="Calibri" w:hAnsi="Calibri" w:cs="Calibri"/>
        </w:rPr>
      </w:pPr>
    </w:p>
    <w:p w14:paraId="6333C04A" w14:textId="2E3F82F0" w:rsidR="00CE77BB" w:rsidRPr="00CC0D6A" w:rsidRDefault="00CE77BB" w:rsidP="00A0328C">
      <w:pPr>
        <w:jc w:val="both"/>
        <w:rPr>
          <w:rFonts w:ascii="Calibri" w:hAnsi="Calibri" w:cs="Calibri"/>
        </w:rPr>
      </w:pPr>
      <w:r w:rsidRPr="00EE476A">
        <w:rPr>
          <w:rFonts w:ascii="Calibri" w:hAnsi="Calibri" w:cs="Calibri"/>
          <w:b/>
          <w:bCs/>
        </w:rPr>
        <w:t>SEMIHO</w:t>
      </w:r>
      <w:r w:rsidRPr="00CC0D6A">
        <w:rPr>
          <w:rFonts w:ascii="Calibri" w:hAnsi="Calibri" w:cs="Calibri"/>
        </w:rPr>
        <w:t> : stage d’été pour P2/D1</w:t>
      </w:r>
    </w:p>
    <w:p w14:paraId="76E396B3" w14:textId="77777777" w:rsidR="00EE476A" w:rsidRDefault="00BD163F" w:rsidP="00A0328C">
      <w:pPr>
        <w:jc w:val="both"/>
        <w:rPr>
          <w:rFonts w:ascii="Calibri" w:hAnsi="Calibri" w:cs="Calibri"/>
        </w:rPr>
      </w:pPr>
      <w:r w:rsidRPr="00EE476A">
        <w:rPr>
          <w:rFonts w:ascii="Calibri" w:hAnsi="Calibri" w:cs="Calibri"/>
          <w:b/>
          <w:bCs/>
        </w:rPr>
        <w:t>SCORE</w:t>
      </w:r>
      <w:r w:rsidRPr="00CC0D6A">
        <w:rPr>
          <w:rFonts w:ascii="Calibri" w:hAnsi="Calibri" w:cs="Calibri"/>
        </w:rPr>
        <w:t xml:space="preserve"> : </w:t>
      </w:r>
      <w:r w:rsidR="00EE476A">
        <w:rPr>
          <w:rFonts w:ascii="Calibri" w:hAnsi="Calibri" w:cs="Calibri"/>
        </w:rPr>
        <w:t>personne n’est intéressé.</w:t>
      </w:r>
    </w:p>
    <w:p w14:paraId="558EFA8B" w14:textId="545FB65B" w:rsidR="00BD163F" w:rsidRPr="00CC0D6A" w:rsidRDefault="00EE476A" w:rsidP="00A0328C">
      <w:pPr>
        <w:jc w:val="both"/>
        <w:rPr>
          <w:rFonts w:ascii="Calibri" w:hAnsi="Calibri" w:cs="Calibri"/>
        </w:rPr>
      </w:pPr>
      <w:r>
        <w:rPr>
          <w:rFonts w:ascii="Calibri" w:hAnsi="Calibri" w:cs="Calibri"/>
        </w:rPr>
        <w:t xml:space="preserve"> </w:t>
      </w:r>
    </w:p>
    <w:p w14:paraId="37F194C1" w14:textId="55320444" w:rsidR="00672F0A" w:rsidRPr="00CC0D6A" w:rsidRDefault="00672F0A" w:rsidP="00A0328C">
      <w:pPr>
        <w:jc w:val="both"/>
        <w:rPr>
          <w:rFonts w:ascii="Calibri" w:hAnsi="Calibri" w:cs="Calibri"/>
        </w:rPr>
      </w:pPr>
    </w:p>
    <w:p w14:paraId="2DB64128" w14:textId="1B898D23" w:rsidR="00672F0A" w:rsidRPr="00EE476A" w:rsidRDefault="00672F0A" w:rsidP="00A0328C">
      <w:pPr>
        <w:pStyle w:val="Paragraphedeliste"/>
        <w:numPr>
          <w:ilvl w:val="0"/>
          <w:numId w:val="2"/>
        </w:numPr>
        <w:jc w:val="both"/>
        <w:rPr>
          <w:rFonts w:ascii="Calibri" w:hAnsi="Calibri" w:cs="Calibri"/>
          <w:b/>
          <w:bCs/>
        </w:rPr>
      </w:pPr>
      <w:r w:rsidRPr="00EE476A">
        <w:rPr>
          <w:rFonts w:ascii="Calibri" w:hAnsi="Calibri" w:cs="Calibri"/>
          <w:b/>
          <w:bCs/>
        </w:rPr>
        <w:t>Point cellule Ressources</w:t>
      </w:r>
    </w:p>
    <w:p w14:paraId="06F83EAD" w14:textId="7DFB8877" w:rsidR="00BD163F" w:rsidRPr="00CC0D6A" w:rsidRDefault="00BD163F" w:rsidP="00A0328C">
      <w:pPr>
        <w:jc w:val="both"/>
        <w:rPr>
          <w:rFonts w:ascii="Calibri" w:hAnsi="Calibri" w:cs="Calibri"/>
        </w:rPr>
      </w:pPr>
    </w:p>
    <w:p w14:paraId="3791C865" w14:textId="712D4F1F" w:rsidR="00EE476A" w:rsidRDefault="00BD163F" w:rsidP="00EE476A">
      <w:pPr>
        <w:jc w:val="both"/>
        <w:rPr>
          <w:rFonts w:ascii="Calibri" w:hAnsi="Calibri" w:cs="Calibri"/>
        </w:rPr>
      </w:pPr>
      <w:r w:rsidRPr="00CE2CBD">
        <w:rPr>
          <w:rFonts w:ascii="Calibri" w:hAnsi="Calibri" w:cs="Calibri"/>
          <w:i/>
          <w:iCs/>
          <w:u w:val="single"/>
        </w:rPr>
        <w:t>Parts</w:t>
      </w:r>
      <w:r w:rsidRPr="00EE476A">
        <w:rPr>
          <w:rFonts w:ascii="Calibri" w:hAnsi="Calibri" w:cs="Calibri"/>
          <w:u w:val="single"/>
        </w:rPr>
        <w:t> :</w:t>
      </w:r>
      <w:r w:rsidRPr="00EE476A">
        <w:rPr>
          <w:rFonts w:ascii="Calibri" w:hAnsi="Calibri" w:cs="Calibri"/>
        </w:rPr>
        <w:t xml:space="preserve"> </w:t>
      </w:r>
    </w:p>
    <w:p w14:paraId="367434B3" w14:textId="7BF06A78" w:rsidR="00BD163F" w:rsidRDefault="00EE476A" w:rsidP="00EE476A">
      <w:pPr>
        <w:jc w:val="both"/>
        <w:rPr>
          <w:rFonts w:ascii="Calibri" w:hAnsi="Calibri" w:cs="Calibri"/>
        </w:rPr>
      </w:pPr>
      <w:r>
        <w:rPr>
          <w:rFonts w:ascii="Calibri" w:hAnsi="Calibri" w:cs="Calibri"/>
        </w:rPr>
        <w:t xml:space="preserve">C’est compliqué en général </w:t>
      </w:r>
      <w:r w:rsidR="00DD7642">
        <w:rPr>
          <w:rFonts w:ascii="Calibri" w:hAnsi="Calibri" w:cs="Calibri"/>
        </w:rPr>
        <w:t>car cela a été difficile de trouver une organisation entre les parts et le goûter de Noel ou encore la patinoire. Il n’y a que 2</w:t>
      </w:r>
      <w:r w:rsidR="00BD163F" w:rsidRPr="00EE476A">
        <w:rPr>
          <w:rFonts w:ascii="Calibri" w:hAnsi="Calibri" w:cs="Calibri"/>
        </w:rPr>
        <w:t>0 adhérents chez les p2</w:t>
      </w:r>
      <w:r w:rsidR="00DD7642">
        <w:rPr>
          <w:rFonts w:ascii="Calibri" w:hAnsi="Calibri" w:cs="Calibri"/>
        </w:rPr>
        <w:t>.</w:t>
      </w:r>
    </w:p>
    <w:p w14:paraId="513187FC" w14:textId="77777777" w:rsidR="00DD7642" w:rsidRPr="00EE476A" w:rsidRDefault="00DD7642" w:rsidP="00EE476A">
      <w:pPr>
        <w:jc w:val="both"/>
        <w:rPr>
          <w:rFonts w:ascii="Calibri" w:hAnsi="Calibri" w:cs="Calibri"/>
        </w:rPr>
      </w:pPr>
    </w:p>
    <w:p w14:paraId="2CE05465" w14:textId="43467EDD" w:rsidR="00DD7642" w:rsidRDefault="00BD163F" w:rsidP="00DD7642">
      <w:pPr>
        <w:jc w:val="both"/>
        <w:rPr>
          <w:rFonts w:ascii="Calibri" w:hAnsi="Calibri" w:cs="Calibri"/>
        </w:rPr>
      </w:pPr>
      <w:proofErr w:type="spellStart"/>
      <w:r w:rsidRPr="00DD7642">
        <w:rPr>
          <w:rFonts w:ascii="Calibri" w:hAnsi="Calibri" w:cs="Calibri"/>
          <w:b/>
          <w:bCs/>
        </w:rPr>
        <w:t>Pumpkin</w:t>
      </w:r>
      <w:proofErr w:type="spellEnd"/>
      <w:r w:rsidRPr="00DD7642">
        <w:rPr>
          <w:rFonts w:ascii="Calibri" w:hAnsi="Calibri" w:cs="Calibri"/>
        </w:rPr>
        <w:t xml:space="preserve"> : </w:t>
      </w:r>
      <w:r w:rsidR="00DD7642">
        <w:rPr>
          <w:rFonts w:ascii="Calibri" w:hAnsi="Calibri" w:cs="Calibri"/>
        </w:rPr>
        <w:t xml:space="preserve">un </w:t>
      </w:r>
      <w:r w:rsidRPr="00DD7642">
        <w:rPr>
          <w:rFonts w:ascii="Calibri" w:hAnsi="Calibri" w:cs="Calibri"/>
        </w:rPr>
        <w:t xml:space="preserve">rdv </w:t>
      </w:r>
      <w:r w:rsidR="00DD7642">
        <w:rPr>
          <w:rFonts w:ascii="Calibri" w:hAnsi="Calibri" w:cs="Calibri"/>
        </w:rPr>
        <w:t>avec M</w:t>
      </w:r>
      <w:r w:rsidRPr="00DD7642">
        <w:rPr>
          <w:rFonts w:ascii="Calibri" w:hAnsi="Calibri" w:cs="Calibri"/>
        </w:rPr>
        <w:t xml:space="preserve">athilde </w:t>
      </w:r>
      <w:r w:rsidR="00DD7642">
        <w:rPr>
          <w:rFonts w:ascii="Calibri" w:hAnsi="Calibri" w:cs="Calibri"/>
        </w:rPr>
        <w:t xml:space="preserve">de </w:t>
      </w:r>
      <w:proofErr w:type="spellStart"/>
      <w:r w:rsidR="00DD7642">
        <w:rPr>
          <w:rFonts w:ascii="Calibri" w:hAnsi="Calibri" w:cs="Calibri"/>
        </w:rPr>
        <w:t>Pumpkin</w:t>
      </w:r>
      <w:proofErr w:type="spellEnd"/>
      <w:r w:rsidR="00DD7642">
        <w:rPr>
          <w:rFonts w:ascii="Calibri" w:hAnsi="Calibri" w:cs="Calibri"/>
        </w:rPr>
        <w:t xml:space="preserve"> a été fait. Il en ressort des </w:t>
      </w:r>
      <w:r w:rsidRPr="00DD7642">
        <w:rPr>
          <w:rFonts w:ascii="Calibri" w:hAnsi="Calibri" w:cs="Calibri"/>
        </w:rPr>
        <w:t xml:space="preserve">changements </w:t>
      </w:r>
      <w:r w:rsidR="00DD7642">
        <w:rPr>
          <w:rFonts w:ascii="Calibri" w:hAnsi="Calibri" w:cs="Calibri"/>
        </w:rPr>
        <w:t xml:space="preserve">comme </w:t>
      </w:r>
      <w:r w:rsidRPr="00DD7642">
        <w:rPr>
          <w:rFonts w:ascii="Calibri" w:hAnsi="Calibri" w:cs="Calibri"/>
        </w:rPr>
        <w:t>plus de goodies</w:t>
      </w:r>
      <w:r w:rsidR="00DD7642">
        <w:rPr>
          <w:rFonts w:ascii="Calibri" w:hAnsi="Calibri" w:cs="Calibri"/>
        </w:rPr>
        <w:t xml:space="preserve">. Ils ne répondent pas, le dialogue est compliqué donc la question se pose de rester chez eux. Le départ de chez Lydia est en partie dû à leurs billetteries mal gérées mais cette situation a-t-elle évoluée ? </w:t>
      </w:r>
      <w:proofErr w:type="spellStart"/>
      <w:r w:rsidR="00DD7642">
        <w:rPr>
          <w:rFonts w:ascii="Calibri" w:hAnsi="Calibri" w:cs="Calibri"/>
        </w:rPr>
        <w:t>L</w:t>
      </w:r>
      <w:r w:rsidR="00294816">
        <w:rPr>
          <w:rFonts w:ascii="Calibri" w:hAnsi="Calibri" w:cs="Calibri"/>
        </w:rPr>
        <w:t>yf</w:t>
      </w:r>
      <w:r w:rsidR="00DD7642">
        <w:rPr>
          <w:rFonts w:ascii="Calibri" w:hAnsi="Calibri" w:cs="Calibri"/>
        </w:rPr>
        <w:t>pay</w:t>
      </w:r>
      <w:proofErr w:type="spellEnd"/>
      <w:r w:rsidR="00DD7642">
        <w:rPr>
          <w:rFonts w:ascii="Calibri" w:hAnsi="Calibri" w:cs="Calibri"/>
        </w:rPr>
        <w:t xml:space="preserve"> peut aussi être la solution. Les VP ont le contact du remplaçant et sont en attente de réponse.</w:t>
      </w:r>
    </w:p>
    <w:p w14:paraId="56825940" w14:textId="77777777" w:rsidR="00DD7642" w:rsidRDefault="00DD7642" w:rsidP="00DD7642">
      <w:pPr>
        <w:jc w:val="both"/>
        <w:rPr>
          <w:rFonts w:ascii="Calibri" w:hAnsi="Calibri" w:cs="Calibri"/>
        </w:rPr>
      </w:pPr>
    </w:p>
    <w:p w14:paraId="3802F4A8" w14:textId="7F1A8C59" w:rsidR="00EE3A62" w:rsidRDefault="00EE3A62" w:rsidP="00DD7642">
      <w:pPr>
        <w:jc w:val="both"/>
        <w:rPr>
          <w:rFonts w:ascii="Calibri" w:hAnsi="Calibri" w:cs="Calibri"/>
        </w:rPr>
      </w:pPr>
      <w:r w:rsidRPr="00DD7642">
        <w:rPr>
          <w:rFonts w:ascii="Calibri" w:hAnsi="Calibri" w:cs="Calibri"/>
          <w:b/>
          <w:bCs/>
        </w:rPr>
        <w:t>CAROS</w:t>
      </w:r>
      <w:r w:rsidRPr="00DD7642">
        <w:rPr>
          <w:rFonts w:ascii="Calibri" w:hAnsi="Calibri" w:cs="Calibri"/>
        </w:rPr>
        <w:t xml:space="preserve"> : </w:t>
      </w:r>
      <w:r w:rsidR="00DD7642">
        <w:rPr>
          <w:rFonts w:ascii="Calibri" w:hAnsi="Calibri" w:cs="Calibri"/>
        </w:rPr>
        <w:t xml:space="preserve">part très </w:t>
      </w:r>
      <w:r w:rsidRPr="00DD7642">
        <w:rPr>
          <w:rFonts w:ascii="Calibri" w:hAnsi="Calibri" w:cs="Calibri"/>
        </w:rPr>
        <w:t xml:space="preserve">intéressant pour les étudiants </w:t>
      </w:r>
      <w:r w:rsidR="00DD7642">
        <w:rPr>
          <w:rFonts w:ascii="Calibri" w:hAnsi="Calibri" w:cs="Calibri"/>
        </w:rPr>
        <w:t xml:space="preserve">notamment </w:t>
      </w:r>
      <w:r w:rsidRPr="00DD7642">
        <w:rPr>
          <w:rFonts w:ascii="Calibri" w:hAnsi="Calibri" w:cs="Calibri"/>
        </w:rPr>
        <w:t xml:space="preserve">avec </w:t>
      </w:r>
      <w:r w:rsidR="00DD7642">
        <w:rPr>
          <w:rFonts w:ascii="Calibri" w:hAnsi="Calibri" w:cs="Calibri"/>
        </w:rPr>
        <w:t xml:space="preserve">la </w:t>
      </w:r>
      <w:r w:rsidRPr="00DD7642">
        <w:rPr>
          <w:rFonts w:ascii="Calibri" w:hAnsi="Calibri" w:cs="Calibri"/>
        </w:rPr>
        <w:t xml:space="preserve">fonction </w:t>
      </w:r>
      <w:proofErr w:type="spellStart"/>
      <w:r w:rsidRPr="00DD7642">
        <w:rPr>
          <w:rFonts w:ascii="Calibri" w:hAnsi="Calibri" w:cs="Calibri"/>
        </w:rPr>
        <w:t>event</w:t>
      </w:r>
      <w:proofErr w:type="spellEnd"/>
      <w:r w:rsidR="00DD7642">
        <w:rPr>
          <w:rFonts w:ascii="Calibri" w:hAnsi="Calibri" w:cs="Calibri"/>
        </w:rPr>
        <w:t>. La vidéo d’Orlane est un succès.</w:t>
      </w:r>
    </w:p>
    <w:p w14:paraId="3887415F" w14:textId="77777777" w:rsidR="00DD7642" w:rsidRPr="00DD7642" w:rsidRDefault="00DD7642" w:rsidP="00DD7642">
      <w:pPr>
        <w:jc w:val="both"/>
        <w:rPr>
          <w:rFonts w:ascii="Calibri" w:hAnsi="Calibri" w:cs="Calibri"/>
        </w:rPr>
      </w:pPr>
    </w:p>
    <w:p w14:paraId="57DFC9AF" w14:textId="023E77AD" w:rsidR="00EE3A62" w:rsidRDefault="00EE3A62" w:rsidP="00253542">
      <w:pPr>
        <w:jc w:val="both"/>
        <w:rPr>
          <w:rFonts w:ascii="Calibri" w:hAnsi="Calibri" w:cs="Calibri"/>
        </w:rPr>
      </w:pPr>
      <w:r w:rsidRPr="00F37930">
        <w:rPr>
          <w:rFonts w:ascii="Calibri" w:hAnsi="Calibri" w:cs="Calibri"/>
          <w:b/>
          <w:bCs/>
        </w:rPr>
        <w:t>MACSF</w:t>
      </w:r>
      <w:r w:rsidRPr="00253542">
        <w:rPr>
          <w:rFonts w:ascii="Calibri" w:hAnsi="Calibri" w:cs="Calibri"/>
        </w:rPr>
        <w:t xml:space="preserve"> : </w:t>
      </w:r>
      <w:r w:rsidR="00F37930">
        <w:rPr>
          <w:rFonts w:ascii="Calibri" w:hAnsi="Calibri" w:cs="Calibri"/>
        </w:rPr>
        <w:t xml:space="preserve">part qui </w:t>
      </w:r>
      <w:r w:rsidRPr="00253542">
        <w:rPr>
          <w:rFonts w:ascii="Calibri" w:hAnsi="Calibri" w:cs="Calibri"/>
        </w:rPr>
        <w:t>subventionne pas mal</w:t>
      </w:r>
      <w:r w:rsidR="00F37930">
        <w:rPr>
          <w:rFonts w:ascii="Calibri" w:hAnsi="Calibri" w:cs="Calibri"/>
        </w:rPr>
        <w:t xml:space="preserve">. Ils font gagner un </w:t>
      </w:r>
      <w:r w:rsidRPr="00253542">
        <w:rPr>
          <w:rFonts w:ascii="Calibri" w:hAnsi="Calibri" w:cs="Calibri"/>
        </w:rPr>
        <w:t>casque audio</w:t>
      </w:r>
      <w:r w:rsidR="00F37930">
        <w:rPr>
          <w:rFonts w:ascii="Calibri" w:hAnsi="Calibri" w:cs="Calibri"/>
        </w:rPr>
        <w:t xml:space="preserve"> ou encore un</w:t>
      </w:r>
      <w:r w:rsidRPr="00253542">
        <w:rPr>
          <w:rFonts w:ascii="Calibri" w:hAnsi="Calibri" w:cs="Calibri"/>
        </w:rPr>
        <w:t xml:space="preserve"> calendrier de l’avant</w:t>
      </w:r>
      <w:r w:rsidR="00F37930">
        <w:rPr>
          <w:rFonts w:ascii="Calibri" w:hAnsi="Calibri" w:cs="Calibri"/>
        </w:rPr>
        <w:t>. Ils sont d’accord po</w:t>
      </w:r>
      <w:r w:rsidRPr="00253542">
        <w:rPr>
          <w:rFonts w:ascii="Calibri" w:hAnsi="Calibri" w:cs="Calibri"/>
        </w:rPr>
        <w:t xml:space="preserve">ur financer les </w:t>
      </w:r>
      <w:proofErr w:type="spellStart"/>
      <w:r w:rsidRPr="00253542">
        <w:rPr>
          <w:rFonts w:ascii="Calibri" w:hAnsi="Calibri" w:cs="Calibri"/>
        </w:rPr>
        <w:t>ecocups</w:t>
      </w:r>
      <w:proofErr w:type="spellEnd"/>
      <w:r w:rsidRPr="00253542">
        <w:rPr>
          <w:rFonts w:ascii="Calibri" w:hAnsi="Calibri" w:cs="Calibri"/>
        </w:rPr>
        <w:t xml:space="preserve"> du ski</w:t>
      </w:r>
      <w:r w:rsidR="00F37930">
        <w:rPr>
          <w:rFonts w:ascii="Calibri" w:hAnsi="Calibri" w:cs="Calibri"/>
        </w:rPr>
        <w:t>.</w:t>
      </w:r>
    </w:p>
    <w:p w14:paraId="3181CB5D" w14:textId="77777777" w:rsidR="00F37930" w:rsidRPr="00253542" w:rsidRDefault="00F37930" w:rsidP="00253542">
      <w:pPr>
        <w:jc w:val="both"/>
        <w:rPr>
          <w:rFonts w:ascii="Calibri" w:hAnsi="Calibri" w:cs="Calibri"/>
        </w:rPr>
      </w:pPr>
    </w:p>
    <w:p w14:paraId="740ACD80" w14:textId="3CC42A2D" w:rsidR="00EE3A62" w:rsidRDefault="00F37930" w:rsidP="00F37930">
      <w:pPr>
        <w:jc w:val="both"/>
        <w:rPr>
          <w:rFonts w:ascii="Calibri" w:hAnsi="Calibri" w:cs="Calibri"/>
        </w:rPr>
      </w:pPr>
      <w:r>
        <w:rPr>
          <w:rFonts w:ascii="Calibri" w:hAnsi="Calibri" w:cs="Calibri"/>
          <w:b/>
          <w:bCs/>
        </w:rPr>
        <w:t>GPM</w:t>
      </w:r>
      <w:r w:rsidR="00EE3A62" w:rsidRPr="00F37930">
        <w:rPr>
          <w:rFonts w:ascii="Calibri" w:hAnsi="Calibri" w:cs="Calibri"/>
        </w:rPr>
        <w:t xml:space="preserve"> : </w:t>
      </w:r>
      <w:r>
        <w:rPr>
          <w:rFonts w:ascii="Calibri" w:hAnsi="Calibri" w:cs="Calibri"/>
        </w:rPr>
        <w:t xml:space="preserve">part qui a organisé un </w:t>
      </w:r>
      <w:r w:rsidR="00EE3A62" w:rsidRPr="00F37930">
        <w:rPr>
          <w:rFonts w:ascii="Calibri" w:hAnsi="Calibri" w:cs="Calibri"/>
        </w:rPr>
        <w:t>jeu concours pour</w:t>
      </w:r>
      <w:r>
        <w:rPr>
          <w:rFonts w:ascii="Calibri" w:hAnsi="Calibri" w:cs="Calibri"/>
        </w:rPr>
        <w:t xml:space="preserve"> faire gagner un</w:t>
      </w:r>
      <w:r w:rsidR="00EE3A62" w:rsidRPr="00F37930">
        <w:rPr>
          <w:rFonts w:ascii="Calibri" w:hAnsi="Calibri" w:cs="Calibri"/>
        </w:rPr>
        <w:t xml:space="preserve"> référentiel, mais</w:t>
      </w:r>
      <w:r>
        <w:rPr>
          <w:rFonts w:ascii="Calibri" w:hAnsi="Calibri" w:cs="Calibri"/>
        </w:rPr>
        <w:t xml:space="preserve"> il est</w:t>
      </w:r>
      <w:r w:rsidR="00EE3A62" w:rsidRPr="00F37930">
        <w:rPr>
          <w:rFonts w:ascii="Calibri" w:hAnsi="Calibri" w:cs="Calibri"/>
        </w:rPr>
        <w:t xml:space="preserve"> difficile de motiver les gens, réalisation d’une vidéo </w:t>
      </w:r>
      <w:r>
        <w:rPr>
          <w:rFonts w:ascii="Calibri" w:hAnsi="Calibri" w:cs="Calibri"/>
        </w:rPr>
        <w:t xml:space="preserve">est donc en cours </w:t>
      </w:r>
      <w:r w:rsidR="00EE3A62" w:rsidRPr="00F37930">
        <w:rPr>
          <w:rFonts w:ascii="Calibri" w:hAnsi="Calibri" w:cs="Calibri"/>
        </w:rPr>
        <w:t xml:space="preserve">pour tout expliquer et montrer les avantages. </w:t>
      </w:r>
      <w:r>
        <w:rPr>
          <w:rFonts w:ascii="Calibri" w:hAnsi="Calibri" w:cs="Calibri"/>
        </w:rPr>
        <w:t>Il est i</w:t>
      </w:r>
      <w:r w:rsidR="007F6FAB" w:rsidRPr="00F37930">
        <w:rPr>
          <w:rFonts w:ascii="Calibri" w:hAnsi="Calibri" w:cs="Calibri"/>
        </w:rPr>
        <w:t xml:space="preserve">mportant de pouvoir faire venir des parts en vrai </w:t>
      </w:r>
      <w:r>
        <w:rPr>
          <w:rFonts w:ascii="Calibri" w:hAnsi="Calibri" w:cs="Calibri"/>
        </w:rPr>
        <w:t xml:space="preserve">ce qui pose </w:t>
      </w:r>
      <w:proofErr w:type="gramStart"/>
      <w:r>
        <w:rPr>
          <w:rFonts w:ascii="Calibri" w:hAnsi="Calibri" w:cs="Calibri"/>
        </w:rPr>
        <w:t>problème</w:t>
      </w:r>
      <w:proofErr w:type="gramEnd"/>
      <w:r>
        <w:rPr>
          <w:rFonts w:ascii="Calibri" w:hAnsi="Calibri" w:cs="Calibri"/>
        </w:rPr>
        <w:t xml:space="preserve"> avec le covid, cela a pour conséquence moins de souscription de RCP.</w:t>
      </w:r>
    </w:p>
    <w:p w14:paraId="4C92C821" w14:textId="77777777" w:rsidR="00F37930" w:rsidRPr="00F37930" w:rsidRDefault="00F37930" w:rsidP="00F37930">
      <w:pPr>
        <w:jc w:val="both"/>
        <w:rPr>
          <w:rFonts w:ascii="Calibri" w:hAnsi="Calibri" w:cs="Calibri"/>
        </w:rPr>
      </w:pPr>
    </w:p>
    <w:p w14:paraId="64EA3130" w14:textId="14146F02" w:rsidR="007666E0" w:rsidRDefault="007666E0" w:rsidP="00F37930">
      <w:pPr>
        <w:jc w:val="both"/>
        <w:rPr>
          <w:rFonts w:ascii="Calibri" w:hAnsi="Calibri" w:cs="Calibri"/>
        </w:rPr>
      </w:pPr>
      <w:r w:rsidRPr="00F37930">
        <w:rPr>
          <w:rFonts w:ascii="Calibri" w:hAnsi="Calibri" w:cs="Calibri"/>
          <w:b/>
          <w:bCs/>
        </w:rPr>
        <w:t>BNP</w:t>
      </w:r>
      <w:r w:rsidRPr="00F37930">
        <w:rPr>
          <w:rFonts w:ascii="Calibri" w:hAnsi="Calibri" w:cs="Calibri"/>
        </w:rPr>
        <w:t xml:space="preserve"> : </w:t>
      </w:r>
      <w:r w:rsidR="00F37930">
        <w:rPr>
          <w:rFonts w:ascii="Calibri" w:hAnsi="Calibri" w:cs="Calibri"/>
        </w:rPr>
        <w:t xml:space="preserve">Il y a une réelle </w:t>
      </w:r>
      <w:r w:rsidRPr="00F37930">
        <w:rPr>
          <w:rFonts w:ascii="Calibri" w:hAnsi="Calibri" w:cs="Calibri"/>
        </w:rPr>
        <w:t>nécessité de présence de</w:t>
      </w:r>
      <w:r w:rsidR="00F37930">
        <w:rPr>
          <w:rFonts w:ascii="Calibri" w:hAnsi="Calibri" w:cs="Calibri"/>
        </w:rPr>
        <w:t xml:space="preserve"> ce </w:t>
      </w:r>
      <w:r w:rsidRPr="00F37930">
        <w:rPr>
          <w:rFonts w:ascii="Calibri" w:hAnsi="Calibri" w:cs="Calibri"/>
        </w:rPr>
        <w:t>part pour expliquer l’ouverture de compte</w:t>
      </w:r>
      <w:r w:rsidR="00F37930">
        <w:rPr>
          <w:rFonts w:ascii="Calibri" w:hAnsi="Calibri" w:cs="Calibri"/>
        </w:rPr>
        <w:t>.</w:t>
      </w:r>
    </w:p>
    <w:p w14:paraId="7260C0E1" w14:textId="77777777" w:rsidR="00F37930" w:rsidRPr="00F37930" w:rsidRDefault="00F37930" w:rsidP="00F37930">
      <w:pPr>
        <w:jc w:val="both"/>
        <w:rPr>
          <w:rFonts w:ascii="Calibri" w:hAnsi="Calibri" w:cs="Calibri"/>
        </w:rPr>
      </w:pPr>
    </w:p>
    <w:p w14:paraId="5EA7667F" w14:textId="7901D63E" w:rsidR="007F6FAB" w:rsidRDefault="00F37930" w:rsidP="00F37930">
      <w:pPr>
        <w:jc w:val="both"/>
        <w:rPr>
          <w:rFonts w:ascii="Calibri" w:hAnsi="Calibri" w:cs="Calibri"/>
        </w:rPr>
      </w:pPr>
      <w:r>
        <w:rPr>
          <w:rFonts w:ascii="Calibri" w:hAnsi="Calibri" w:cs="Calibri"/>
        </w:rPr>
        <w:t>La soirée p</w:t>
      </w:r>
      <w:r w:rsidR="007666E0" w:rsidRPr="00F37930">
        <w:rPr>
          <w:rFonts w:ascii="Calibri" w:hAnsi="Calibri" w:cs="Calibri"/>
        </w:rPr>
        <w:t xml:space="preserve">atinoire </w:t>
      </w:r>
      <w:r>
        <w:rPr>
          <w:rFonts w:ascii="Calibri" w:hAnsi="Calibri" w:cs="Calibri"/>
        </w:rPr>
        <w:t xml:space="preserve">était </w:t>
      </w:r>
      <w:r w:rsidR="007666E0" w:rsidRPr="00F37930">
        <w:rPr>
          <w:rFonts w:ascii="Calibri" w:hAnsi="Calibri" w:cs="Calibri"/>
        </w:rPr>
        <w:t xml:space="preserve">super, </w:t>
      </w:r>
      <w:r>
        <w:rPr>
          <w:rFonts w:ascii="Calibri" w:hAnsi="Calibri" w:cs="Calibri"/>
        </w:rPr>
        <w:t xml:space="preserve">elle a rassemblé </w:t>
      </w:r>
      <w:r w:rsidR="007666E0" w:rsidRPr="00F37930">
        <w:rPr>
          <w:rFonts w:ascii="Calibri" w:hAnsi="Calibri" w:cs="Calibri"/>
        </w:rPr>
        <w:t>108 étudiants</w:t>
      </w:r>
      <w:r>
        <w:rPr>
          <w:rFonts w:ascii="Calibri" w:hAnsi="Calibri" w:cs="Calibri"/>
        </w:rPr>
        <w:t>.</w:t>
      </w:r>
    </w:p>
    <w:p w14:paraId="5684EFC6" w14:textId="77777777" w:rsidR="00F37930" w:rsidRPr="00F37930" w:rsidRDefault="00F37930" w:rsidP="00F37930">
      <w:pPr>
        <w:jc w:val="both"/>
        <w:rPr>
          <w:rFonts w:ascii="Calibri" w:hAnsi="Calibri" w:cs="Calibri"/>
        </w:rPr>
      </w:pPr>
    </w:p>
    <w:p w14:paraId="629B0A59" w14:textId="7895DFC3" w:rsidR="007666E0" w:rsidRDefault="00F37930" w:rsidP="00F37930">
      <w:pPr>
        <w:jc w:val="both"/>
        <w:rPr>
          <w:rFonts w:ascii="Calibri" w:hAnsi="Calibri" w:cs="Calibri"/>
        </w:rPr>
      </w:pPr>
      <w:r>
        <w:rPr>
          <w:rFonts w:ascii="Calibri" w:hAnsi="Calibri" w:cs="Calibri"/>
        </w:rPr>
        <w:t xml:space="preserve">Tout se passe bien avec </w:t>
      </w:r>
      <w:r w:rsidR="007666E0" w:rsidRPr="00F37930">
        <w:rPr>
          <w:rFonts w:ascii="Calibri" w:hAnsi="Calibri" w:cs="Calibri"/>
          <w:b/>
          <w:bCs/>
        </w:rPr>
        <w:t>Nightfall</w:t>
      </w:r>
      <w:r>
        <w:rPr>
          <w:rFonts w:ascii="Calibri" w:hAnsi="Calibri" w:cs="Calibri"/>
        </w:rPr>
        <w:t>.</w:t>
      </w:r>
    </w:p>
    <w:p w14:paraId="28B63573" w14:textId="77777777" w:rsidR="00655C7F" w:rsidRPr="00F37930" w:rsidRDefault="00655C7F" w:rsidP="00F37930">
      <w:pPr>
        <w:jc w:val="both"/>
        <w:rPr>
          <w:rFonts w:ascii="Calibri" w:hAnsi="Calibri" w:cs="Calibri"/>
        </w:rPr>
      </w:pPr>
    </w:p>
    <w:p w14:paraId="7E73B469" w14:textId="44EF6475" w:rsidR="007666E0" w:rsidRDefault="00F37930" w:rsidP="00F37930">
      <w:pPr>
        <w:jc w:val="both"/>
        <w:rPr>
          <w:rFonts w:ascii="Calibri" w:hAnsi="Calibri" w:cs="Calibri"/>
        </w:rPr>
      </w:pPr>
      <w:r>
        <w:rPr>
          <w:rFonts w:ascii="Calibri" w:hAnsi="Calibri" w:cs="Calibri"/>
        </w:rPr>
        <w:t>Un RDV entre les</w:t>
      </w:r>
      <w:r w:rsidR="007666E0" w:rsidRPr="00F37930">
        <w:rPr>
          <w:rFonts w:ascii="Calibri" w:hAnsi="Calibri" w:cs="Calibri"/>
        </w:rPr>
        <w:t xml:space="preserve"> VP </w:t>
      </w:r>
      <w:r>
        <w:rPr>
          <w:rFonts w:ascii="Calibri" w:hAnsi="Calibri" w:cs="Calibri"/>
        </w:rPr>
        <w:t>et</w:t>
      </w:r>
      <w:r w:rsidR="007666E0" w:rsidRPr="00F37930">
        <w:rPr>
          <w:rFonts w:ascii="Calibri" w:hAnsi="Calibri" w:cs="Calibri"/>
        </w:rPr>
        <w:t xml:space="preserve"> </w:t>
      </w:r>
      <w:r w:rsidR="007666E0" w:rsidRPr="00F37930">
        <w:rPr>
          <w:rFonts w:ascii="Calibri" w:hAnsi="Calibri" w:cs="Calibri"/>
          <w:b/>
          <w:bCs/>
        </w:rPr>
        <w:t>Appel médical</w:t>
      </w:r>
      <w:r>
        <w:rPr>
          <w:rFonts w:ascii="Calibri" w:hAnsi="Calibri" w:cs="Calibri"/>
        </w:rPr>
        <w:t xml:space="preserve"> est prévu</w:t>
      </w:r>
      <w:r w:rsidR="007666E0" w:rsidRPr="00F37930">
        <w:rPr>
          <w:rFonts w:ascii="Calibri" w:hAnsi="Calibri" w:cs="Calibri"/>
        </w:rPr>
        <w:t xml:space="preserve"> pour voir les modalités du part avec l’ADEMA</w:t>
      </w:r>
      <w:r>
        <w:rPr>
          <w:rFonts w:ascii="Calibri" w:hAnsi="Calibri" w:cs="Calibri"/>
        </w:rPr>
        <w:t>.</w:t>
      </w:r>
    </w:p>
    <w:p w14:paraId="2EEDBB11" w14:textId="77777777" w:rsidR="00F37930" w:rsidRPr="00F37930" w:rsidRDefault="00F37930" w:rsidP="00F37930">
      <w:pPr>
        <w:jc w:val="both"/>
        <w:rPr>
          <w:rFonts w:ascii="Calibri" w:hAnsi="Calibri" w:cs="Calibri"/>
        </w:rPr>
      </w:pPr>
    </w:p>
    <w:p w14:paraId="42623041" w14:textId="4B93B8BA" w:rsidR="007666E0" w:rsidRDefault="007666E0" w:rsidP="00F37930">
      <w:pPr>
        <w:jc w:val="both"/>
        <w:rPr>
          <w:rFonts w:ascii="Calibri" w:hAnsi="Calibri" w:cs="Calibri"/>
        </w:rPr>
      </w:pPr>
      <w:r w:rsidRPr="00F37930">
        <w:rPr>
          <w:rFonts w:ascii="Calibri" w:hAnsi="Calibri" w:cs="Calibri"/>
        </w:rPr>
        <w:t xml:space="preserve">La </w:t>
      </w:r>
      <w:r w:rsidRPr="00F37930">
        <w:rPr>
          <w:rFonts w:ascii="Calibri" w:hAnsi="Calibri" w:cs="Calibri"/>
          <w:b/>
          <w:bCs/>
        </w:rPr>
        <w:t>médicale</w:t>
      </w:r>
      <w:r w:rsidRPr="00F37930">
        <w:rPr>
          <w:rFonts w:ascii="Calibri" w:hAnsi="Calibri" w:cs="Calibri"/>
        </w:rPr>
        <w:t xml:space="preserve"> ne répond pas, à recontacter</w:t>
      </w:r>
      <w:r w:rsidR="00F37930">
        <w:rPr>
          <w:rFonts w:ascii="Calibri" w:hAnsi="Calibri" w:cs="Calibri"/>
        </w:rPr>
        <w:t>.</w:t>
      </w:r>
    </w:p>
    <w:p w14:paraId="7D2288CA" w14:textId="77777777" w:rsidR="00F37930" w:rsidRPr="00F37930" w:rsidRDefault="00F37930" w:rsidP="00F37930">
      <w:pPr>
        <w:jc w:val="both"/>
        <w:rPr>
          <w:rFonts w:ascii="Calibri" w:hAnsi="Calibri" w:cs="Calibri"/>
        </w:rPr>
      </w:pPr>
    </w:p>
    <w:p w14:paraId="77BF5890" w14:textId="6C78F7B0" w:rsidR="007666E0" w:rsidRDefault="00CE2CBD" w:rsidP="00F37930">
      <w:pPr>
        <w:jc w:val="both"/>
        <w:rPr>
          <w:rFonts w:ascii="Calibri" w:hAnsi="Calibri" w:cs="Calibri"/>
        </w:rPr>
      </w:pPr>
      <w:r>
        <w:rPr>
          <w:rFonts w:ascii="Calibri" w:hAnsi="Calibri" w:cs="Calibri"/>
        </w:rPr>
        <w:t>Le bureau pense que ce serait sympa de rem</w:t>
      </w:r>
      <w:r w:rsidR="007666E0" w:rsidRPr="00F37930">
        <w:rPr>
          <w:rFonts w:ascii="Calibri" w:hAnsi="Calibri" w:cs="Calibri"/>
        </w:rPr>
        <w:t>ettre des idées de part</w:t>
      </w:r>
      <w:r>
        <w:rPr>
          <w:rFonts w:ascii="Calibri" w:hAnsi="Calibri" w:cs="Calibri"/>
        </w:rPr>
        <w:t>enariats</w:t>
      </w:r>
      <w:r w:rsidR="007666E0" w:rsidRPr="00F37930">
        <w:rPr>
          <w:rFonts w:ascii="Calibri" w:hAnsi="Calibri" w:cs="Calibri"/>
        </w:rPr>
        <w:t xml:space="preserve"> au sein de la ville d’</w:t>
      </w:r>
      <w:r>
        <w:rPr>
          <w:rFonts w:ascii="Calibri" w:hAnsi="Calibri" w:cs="Calibri"/>
        </w:rPr>
        <w:t>A</w:t>
      </w:r>
      <w:r w:rsidR="007666E0" w:rsidRPr="00F37930">
        <w:rPr>
          <w:rFonts w:ascii="Calibri" w:hAnsi="Calibri" w:cs="Calibri"/>
        </w:rPr>
        <w:t>ngers (ex : orange bleue</w:t>
      </w:r>
      <w:r w:rsidR="00940A5C" w:rsidRPr="00F37930">
        <w:rPr>
          <w:rFonts w:ascii="Calibri" w:hAnsi="Calibri" w:cs="Calibri"/>
        </w:rPr>
        <w:t>, nachos, mamie fada)</w:t>
      </w:r>
    </w:p>
    <w:p w14:paraId="77C2FE97" w14:textId="77777777" w:rsidR="00CE2CBD" w:rsidRPr="00F37930" w:rsidRDefault="00CE2CBD" w:rsidP="00F37930">
      <w:pPr>
        <w:jc w:val="both"/>
        <w:rPr>
          <w:rFonts w:ascii="Calibri" w:hAnsi="Calibri" w:cs="Calibri"/>
        </w:rPr>
      </w:pPr>
    </w:p>
    <w:p w14:paraId="5E8B94CC" w14:textId="035898CD" w:rsidR="00940A5C" w:rsidRDefault="00CE2CBD" w:rsidP="00CE2CBD">
      <w:pPr>
        <w:jc w:val="both"/>
        <w:rPr>
          <w:rFonts w:ascii="Calibri" w:hAnsi="Calibri" w:cs="Calibri"/>
        </w:rPr>
      </w:pPr>
      <w:r>
        <w:rPr>
          <w:rFonts w:ascii="Calibri" w:hAnsi="Calibri" w:cs="Calibri"/>
        </w:rPr>
        <w:t>Les VP proposent de c</w:t>
      </w:r>
      <w:r w:rsidR="00940A5C" w:rsidRPr="00CE2CBD">
        <w:rPr>
          <w:rFonts w:ascii="Calibri" w:hAnsi="Calibri" w:cs="Calibri"/>
        </w:rPr>
        <w:t>ommencer à former les pious sur des choses n’engageant pas trop l’</w:t>
      </w:r>
      <w:r>
        <w:rPr>
          <w:rFonts w:ascii="Calibri" w:hAnsi="Calibri" w:cs="Calibri"/>
        </w:rPr>
        <w:t>ADEMA</w:t>
      </w:r>
      <w:r w:rsidR="00940A5C" w:rsidRPr="00CE2CBD">
        <w:rPr>
          <w:rFonts w:ascii="Calibri" w:hAnsi="Calibri" w:cs="Calibri"/>
        </w:rPr>
        <w:t xml:space="preserve"> pour les responsabiliser</w:t>
      </w:r>
      <w:r>
        <w:rPr>
          <w:rFonts w:ascii="Calibri" w:hAnsi="Calibri" w:cs="Calibri"/>
        </w:rPr>
        <w:t>. Le bureau est d’accord.</w:t>
      </w:r>
    </w:p>
    <w:p w14:paraId="78EAA79E" w14:textId="77777777" w:rsidR="00CE2CBD" w:rsidRPr="00CE2CBD" w:rsidRDefault="00CE2CBD" w:rsidP="00CE2CBD">
      <w:pPr>
        <w:jc w:val="both"/>
        <w:rPr>
          <w:rFonts w:ascii="Calibri" w:hAnsi="Calibri" w:cs="Calibri"/>
        </w:rPr>
      </w:pPr>
    </w:p>
    <w:p w14:paraId="74FBABAA" w14:textId="2B8DAC39" w:rsidR="00940A5C" w:rsidRDefault="00CE2CBD" w:rsidP="00CE2CBD">
      <w:pPr>
        <w:jc w:val="both"/>
        <w:rPr>
          <w:rFonts w:ascii="Calibri" w:hAnsi="Calibri" w:cs="Calibri"/>
        </w:rPr>
      </w:pPr>
      <w:r>
        <w:rPr>
          <w:rFonts w:ascii="Calibri" w:hAnsi="Calibri" w:cs="Calibri"/>
        </w:rPr>
        <w:t>Les VP ont reçu un a</w:t>
      </w:r>
      <w:r w:rsidR="00940A5C" w:rsidRPr="00CE2CBD">
        <w:rPr>
          <w:rFonts w:ascii="Calibri" w:hAnsi="Calibri" w:cs="Calibri"/>
        </w:rPr>
        <w:t xml:space="preserve">ppel </w:t>
      </w:r>
      <w:r>
        <w:rPr>
          <w:rFonts w:ascii="Calibri" w:hAnsi="Calibri" w:cs="Calibri"/>
        </w:rPr>
        <w:t xml:space="preserve">d’une </w:t>
      </w:r>
      <w:r w:rsidRPr="00CE2CBD">
        <w:rPr>
          <w:rFonts w:ascii="Calibri" w:hAnsi="Calibri" w:cs="Calibri"/>
        </w:rPr>
        <w:t>autoécole</w:t>
      </w:r>
      <w:r w:rsidR="00940A5C" w:rsidRPr="00CE2CBD">
        <w:rPr>
          <w:rFonts w:ascii="Calibri" w:hAnsi="Calibri" w:cs="Calibri"/>
        </w:rPr>
        <w:t xml:space="preserve"> (le permis libre)</w:t>
      </w:r>
      <w:r>
        <w:rPr>
          <w:rFonts w:ascii="Calibri" w:hAnsi="Calibri" w:cs="Calibri"/>
        </w:rPr>
        <w:t xml:space="preserve"> proposant des</w:t>
      </w:r>
      <w:r w:rsidR="00940A5C" w:rsidRPr="00CE2CBD">
        <w:rPr>
          <w:rFonts w:ascii="Calibri" w:hAnsi="Calibri" w:cs="Calibri"/>
        </w:rPr>
        <w:t xml:space="preserve"> prix avantageux mais </w:t>
      </w:r>
      <w:r>
        <w:rPr>
          <w:rFonts w:ascii="Calibri" w:hAnsi="Calibri" w:cs="Calibri"/>
        </w:rPr>
        <w:t xml:space="preserve">le bureau est d’accord pour dire que la cible de notre </w:t>
      </w:r>
      <w:r w:rsidR="00940A5C" w:rsidRPr="00CE2CBD">
        <w:rPr>
          <w:rFonts w:ascii="Calibri" w:hAnsi="Calibri" w:cs="Calibri"/>
        </w:rPr>
        <w:t xml:space="preserve">population </w:t>
      </w:r>
      <w:r>
        <w:rPr>
          <w:rFonts w:ascii="Calibri" w:hAnsi="Calibri" w:cs="Calibri"/>
        </w:rPr>
        <w:t>n’est p</w:t>
      </w:r>
      <w:r w:rsidR="00940A5C" w:rsidRPr="00CE2CBD">
        <w:rPr>
          <w:rFonts w:ascii="Calibri" w:hAnsi="Calibri" w:cs="Calibri"/>
        </w:rPr>
        <w:t>as pertinente</w:t>
      </w:r>
      <w:r>
        <w:rPr>
          <w:rFonts w:ascii="Calibri" w:hAnsi="Calibri" w:cs="Calibri"/>
        </w:rPr>
        <w:t>.</w:t>
      </w:r>
    </w:p>
    <w:p w14:paraId="7514CE7C" w14:textId="77777777" w:rsidR="00CE2CBD" w:rsidRPr="00CE2CBD" w:rsidRDefault="00CE2CBD" w:rsidP="00CE2CBD">
      <w:pPr>
        <w:jc w:val="both"/>
        <w:rPr>
          <w:rFonts w:ascii="Calibri" w:hAnsi="Calibri" w:cs="Calibri"/>
        </w:rPr>
      </w:pPr>
    </w:p>
    <w:p w14:paraId="79F808A0" w14:textId="3F3101DD" w:rsidR="006D3C4D" w:rsidRPr="00CC0D6A" w:rsidRDefault="00940A5C" w:rsidP="00A0328C">
      <w:pPr>
        <w:jc w:val="both"/>
        <w:rPr>
          <w:rFonts w:ascii="Calibri" w:hAnsi="Calibri" w:cs="Calibri"/>
        </w:rPr>
      </w:pPr>
      <w:r w:rsidRPr="00CE2CBD">
        <w:rPr>
          <w:rFonts w:ascii="Calibri" w:hAnsi="Calibri" w:cs="Calibri"/>
          <w:b/>
          <w:bCs/>
        </w:rPr>
        <w:t>POSOS</w:t>
      </w:r>
      <w:r w:rsidRPr="00CE2CBD">
        <w:rPr>
          <w:rFonts w:ascii="Calibri" w:hAnsi="Calibri" w:cs="Calibri"/>
        </w:rPr>
        <w:t xml:space="preserve"> : </w:t>
      </w:r>
      <w:r w:rsidR="00CE2CBD">
        <w:rPr>
          <w:rFonts w:ascii="Calibri" w:hAnsi="Calibri" w:cs="Calibri"/>
        </w:rPr>
        <w:t xml:space="preserve">Il s’agit d’une </w:t>
      </w:r>
      <w:r w:rsidRPr="00CE2CBD">
        <w:rPr>
          <w:rFonts w:ascii="Calibri" w:hAnsi="Calibri" w:cs="Calibri"/>
        </w:rPr>
        <w:t>appli</w:t>
      </w:r>
      <w:r w:rsidR="00CE2CBD">
        <w:rPr>
          <w:rFonts w:ascii="Calibri" w:hAnsi="Calibri" w:cs="Calibri"/>
        </w:rPr>
        <w:t>cation</w:t>
      </w:r>
      <w:r w:rsidRPr="00CE2CBD">
        <w:rPr>
          <w:rFonts w:ascii="Calibri" w:hAnsi="Calibri" w:cs="Calibri"/>
        </w:rPr>
        <w:t xml:space="preserve"> comme </w:t>
      </w:r>
      <w:r w:rsidR="00CE2CBD">
        <w:rPr>
          <w:rFonts w:ascii="Calibri" w:hAnsi="Calibri" w:cs="Calibri"/>
        </w:rPr>
        <w:t>VIDAL qui est</w:t>
      </w:r>
      <w:r w:rsidR="00D16763" w:rsidRPr="00CE2CBD">
        <w:rPr>
          <w:rFonts w:ascii="Calibri" w:hAnsi="Calibri" w:cs="Calibri"/>
        </w:rPr>
        <w:t xml:space="preserve"> super</w:t>
      </w:r>
      <w:r w:rsidR="00CE2CBD">
        <w:rPr>
          <w:rFonts w:ascii="Calibri" w:hAnsi="Calibri" w:cs="Calibri"/>
        </w:rPr>
        <w:t>. Cependant la question de la provenance du financement se pose.</w:t>
      </w:r>
      <w:r w:rsidR="00D16763" w:rsidRPr="00CE2CBD">
        <w:rPr>
          <w:rFonts w:ascii="Calibri" w:hAnsi="Calibri" w:cs="Calibri"/>
        </w:rPr>
        <w:t xml:space="preserve"> </w:t>
      </w:r>
      <w:r w:rsidR="00CE2CBD">
        <w:rPr>
          <w:rFonts w:ascii="Calibri" w:hAnsi="Calibri" w:cs="Calibri"/>
        </w:rPr>
        <w:t xml:space="preserve">Aussi, </w:t>
      </w:r>
      <w:r w:rsidR="00D16763" w:rsidRPr="00CE2CBD">
        <w:rPr>
          <w:rFonts w:ascii="Calibri" w:hAnsi="Calibri" w:cs="Calibri"/>
        </w:rPr>
        <w:t>quel public</w:t>
      </w:r>
      <w:r w:rsidR="00CE2CBD">
        <w:rPr>
          <w:rFonts w:ascii="Calibri" w:hAnsi="Calibri" w:cs="Calibri"/>
        </w:rPr>
        <w:t xml:space="preserve"> souhaitent-ils</w:t>
      </w:r>
      <w:r w:rsidR="00D16763" w:rsidRPr="00CE2CBD">
        <w:rPr>
          <w:rFonts w:ascii="Calibri" w:hAnsi="Calibri" w:cs="Calibri"/>
        </w:rPr>
        <w:t xml:space="preserve"> ? </w:t>
      </w:r>
      <w:r w:rsidR="00CE2CBD">
        <w:rPr>
          <w:rFonts w:ascii="Calibri" w:hAnsi="Calibri" w:cs="Calibri"/>
        </w:rPr>
        <w:t>E</w:t>
      </w:r>
      <w:r w:rsidR="00D16763" w:rsidRPr="00CE2CBD">
        <w:rPr>
          <w:rFonts w:ascii="Calibri" w:hAnsi="Calibri" w:cs="Calibri"/>
        </w:rPr>
        <w:t xml:space="preserve">ux </w:t>
      </w:r>
      <w:r w:rsidR="00CE2CBD" w:rsidRPr="00CE2CBD">
        <w:rPr>
          <w:rFonts w:ascii="Calibri" w:hAnsi="Calibri" w:cs="Calibri"/>
        </w:rPr>
        <w:t>veulent</w:t>
      </w:r>
      <w:r w:rsidR="00D16763" w:rsidRPr="00CE2CBD">
        <w:rPr>
          <w:rFonts w:ascii="Calibri" w:hAnsi="Calibri" w:cs="Calibri"/>
        </w:rPr>
        <w:t xml:space="preserve"> </w:t>
      </w:r>
      <w:r w:rsidR="00CE2CBD">
        <w:rPr>
          <w:rFonts w:ascii="Calibri" w:hAnsi="Calibri" w:cs="Calibri"/>
        </w:rPr>
        <w:t>des D4</w:t>
      </w:r>
      <w:r w:rsidR="00D16763" w:rsidRPr="00CE2CBD">
        <w:rPr>
          <w:rFonts w:ascii="Calibri" w:hAnsi="Calibri" w:cs="Calibri"/>
        </w:rPr>
        <w:t xml:space="preserve"> , </w:t>
      </w:r>
      <w:r w:rsidR="00CE2CBD">
        <w:rPr>
          <w:rFonts w:ascii="Calibri" w:hAnsi="Calibri" w:cs="Calibri"/>
        </w:rPr>
        <w:t>mais l’ADEMA est principalement composée de P</w:t>
      </w:r>
      <w:r w:rsidR="00D16763" w:rsidRPr="00CE2CBD">
        <w:rPr>
          <w:rFonts w:ascii="Calibri" w:hAnsi="Calibri" w:cs="Calibri"/>
        </w:rPr>
        <w:t xml:space="preserve">2 </w:t>
      </w:r>
      <w:r w:rsidR="00CE2CBD">
        <w:rPr>
          <w:rFonts w:ascii="Calibri" w:hAnsi="Calibri" w:cs="Calibri"/>
        </w:rPr>
        <w:t xml:space="preserve">qui ne sont </w:t>
      </w:r>
      <w:r w:rsidR="00D16763" w:rsidRPr="00CE2CBD">
        <w:rPr>
          <w:rFonts w:ascii="Calibri" w:hAnsi="Calibri" w:cs="Calibri"/>
        </w:rPr>
        <w:t xml:space="preserve">pas en </w:t>
      </w:r>
      <w:r w:rsidR="00CE2CBD">
        <w:rPr>
          <w:rFonts w:ascii="Calibri" w:hAnsi="Calibri" w:cs="Calibri"/>
        </w:rPr>
        <w:t>stage et de D1 qui y sont mais la moitié de l’année.</w:t>
      </w:r>
    </w:p>
    <w:p w14:paraId="312F4E78" w14:textId="72414A00" w:rsidR="00CE2CBD" w:rsidRPr="00CE2CBD" w:rsidRDefault="00D16763" w:rsidP="00A0328C">
      <w:pPr>
        <w:jc w:val="both"/>
        <w:rPr>
          <w:rFonts w:ascii="Calibri" w:hAnsi="Calibri" w:cs="Calibri"/>
          <w:i/>
          <w:iCs/>
          <w:u w:val="single"/>
        </w:rPr>
      </w:pPr>
      <w:r w:rsidRPr="00CE2CBD">
        <w:rPr>
          <w:rFonts w:ascii="Calibri" w:hAnsi="Calibri" w:cs="Calibri"/>
          <w:i/>
          <w:iCs/>
          <w:u w:val="single"/>
        </w:rPr>
        <w:t>Logistique</w:t>
      </w:r>
      <w:r w:rsidR="00CE2CBD">
        <w:rPr>
          <w:rFonts w:ascii="Calibri" w:hAnsi="Calibri" w:cs="Calibri"/>
          <w:i/>
          <w:iCs/>
          <w:u w:val="single"/>
        </w:rPr>
        <w:t> :</w:t>
      </w:r>
    </w:p>
    <w:p w14:paraId="4F8CA74C" w14:textId="309E95CE" w:rsidR="00D16763" w:rsidRDefault="00CE2CBD" w:rsidP="00A0328C">
      <w:pPr>
        <w:jc w:val="both"/>
        <w:rPr>
          <w:rFonts w:ascii="Calibri" w:hAnsi="Calibri" w:cs="Calibri"/>
        </w:rPr>
      </w:pPr>
      <w:r>
        <w:rPr>
          <w:rFonts w:ascii="Calibri" w:hAnsi="Calibri" w:cs="Calibri"/>
        </w:rPr>
        <w:t xml:space="preserve">Il y a eu un souci de </w:t>
      </w:r>
      <w:r w:rsidR="00D16763" w:rsidRPr="00CC0D6A">
        <w:rPr>
          <w:rFonts w:ascii="Calibri" w:hAnsi="Calibri" w:cs="Calibri"/>
        </w:rPr>
        <w:t>suivi</w:t>
      </w:r>
      <w:r>
        <w:rPr>
          <w:rFonts w:ascii="Calibri" w:hAnsi="Calibri" w:cs="Calibri"/>
        </w:rPr>
        <w:t xml:space="preserve"> de</w:t>
      </w:r>
      <w:r w:rsidR="00D16763" w:rsidRPr="00CC0D6A">
        <w:rPr>
          <w:rFonts w:ascii="Calibri" w:hAnsi="Calibri" w:cs="Calibri"/>
        </w:rPr>
        <w:t xml:space="preserve"> commande </w:t>
      </w:r>
      <w:r>
        <w:rPr>
          <w:rFonts w:ascii="Calibri" w:hAnsi="Calibri" w:cs="Calibri"/>
        </w:rPr>
        <w:t xml:space="preserve">pour les </w:t>
      </w:r>
      <w:r w:rsidR="00D16763" w:rsidRPr="00CC0D6A">
        <w:rPr>
          <w:rFonts w:ascii="Calibri" w:hAnsi="Calibri" w:cs="Calibri"/>
        </w:rPr>
        <w:t>pull</w:t>
      </w:r>
      <w:r>
        <w:rPr>
          <w:rFonts w:ascii="Calibri" w:hAnsi="Calibri" w:cs="Calibri"/>
        </w:rPr>
        <w:t>s</w:t>
      </w:r>
      <w:r w:rsidR="00D16763" w:rsidRPr="00CC0D6A">
        <w:rPr>
          <w:rFonts w:ascii="Calibri" w:hAnsi="Calibri" w:cs="Calibri"/>
        </w:rPr>
        <w:t xml:space="preserve"> du bureau</w:t>
      </w:r>
      <w:r>
        <w:rPr>
          <w:rFonts w:ascii="Calibri" w:hAnsi="Calibri" w:cs="Calibri"/>
        </w:rPr>
        <w:t>. Ils arriveront donc en m</w:t>
      </w:r>
      <w:r w:rsidR="00C356E2" w:rsidRPr="00CC0D6A">
        <w:rPr>
          <w:rFonts w:ascii="Calibri" w:hAnsi="Calibri" w:cs="Calibri"/>
        </w:rPr>
        <w:t xml:space="preserve">ême temps que ceux </w:t>
      </w:r>
      <w:r w:rsidR="007E446E">
        <w:rPr>
          <w:rFonts w:ascii="Calibri" w:hAnsi="Calibri" w:cs="Calibri"/>
        </w:rPr>
        <w:t>M</w:t>
      </w:r>
      <w:r w:rsidR="00C356E2" w:rsidRPr="00CC0D6A">
        <w:rPr>
          <w:rFonts w:ascii="Calibri" w:hAnsi="Calibri" w:cs="Calibri"/>
        </w:rPr>
        <w:t>édecine</w:t>
      </w:r>
      <w:r w:rsidR="007E446E">
        <w:rPr>
          <w:rFonts w:ascii="Calibri" w:hAnsi="Calibri" w:cs="Calibri"/>
        </w:rPr>
        <w:t>.</w:t>
      </w:r>
    </w:p>
    <w:p w14:paraId="4EE5D6FA" w14:textId="77777777" w:rsidR="007E446E" w:rsidRPr="00CC0D6A" w:rsidRDefault="007E446E" w:rsidP="00A0328C">
      <w:pPr>
        <w:jc w:val="both"/>
        <w:rPr>
          <w:rFonts w:ascii="Calibri" w:hAnsi="Calibri" w:cs="Calibri"/>
        </w:rPr>
      </w:pPr>
    </w:p>
    <w:p w14:paraId="6C46393B" w14:textId="4041AAC6" w:rsidR="00C356E2" w:rsidRDefault="007E446E" w:rsidP="00A0328C">
      <w:pPr>
        <w:jc w:val="both"/>
        <w:rPr>
          <w:rFonts w:ascii="Calibri" w:hAnsi="Calibri" w:cs="Calibri"/>
        </w:rPr>
      </w:pPr>
      <w:r>
        <w:rPr>
          <w:rFonts w:ascii="Calibri" w:hAnsi="Calibri" w:cs="Calibri"/>
        </w:rPr>
        <w:t>La b</w:t>
      </w:r>
      <w:r w:rsidR="00C356E2" w:rsidRPr="00CC0D6A">
        <w:rPr>
          <w:rFonts w:ascii="Calibri" w:hAnsi="Calibri" w:cs="Calibri"/>
        </w:rPr>
        <w:t>outique</w:t>
      </w:r>
      <w:r>
        <w:rPr>
          <w:rFonts w:ascii="Calibri" w:hAnsi="Calibri" w:cs="Calibri"/>
        </w:rPr>
        <w:t xml:space="preserve"> est</w:t>
      </w:r>
      <w:r w:rsidR="00C356E2" w:rsidRPr="00CC0D6A">
        <w:rPr>
          <w:rFonts w:ascii="Calibri" w:hAnsi="Calibri" w:cs="Calibri"/>
        </w:rPr>
        <w:t xml:space="preserve"> relancée</w:t>
      </w:r>
      <w:r>
        <w:rPr>
          <w:rFonts w:ascii="Calibri" w:hAnsi="Calibri" w:cs="Calibri"/>
        </w:rPr>
        <w:t xml:space="preserve">. L’hypothèse de création d’une </w:t>
      </w:r>
      <w:r w:rsidR="00C356E2" w:rsidRPr="00CC0D6A">
        <w:rPr>
          <w:rFonts w:ascii="Calibri" w:hAnsi="Calibri" w:cs="Calibri"/>
        </w:rPr>
        <w:t xml:space="preserve">collection </w:t>
      </w:r>
      <w:r w:rsidRPr="00CC0D6A">
        <w:rPr>
          <w:rFonts w:ascii="Calibri" w:hAnsi="Calibri" w:cs="Calibri"/>
        </w:rPr>
        <w:t>éphémère</w:t>
      </w:r>
      <w:r w:rsidR="00C356E2" w:rsidRPr="00CC0D6A">
        <w:rPr>
          <w:rFonts w:ascii="Calibri" w:hAnsi="Calibri" w:cs="Calibri"/>
        </w:rPr>
        <w:t xml:space="preserve"> </w:t>
      </w:r>
      <w:r>
        <w:rPr>
          <w:rFonts w:ascii="Calibri" w:hAnsi="Calibri" w:cs="Calibri"/>
        </w:rPr>
        <w:t xml:space="preserve">pour </w:t>
      </w:r>
      <w:r w:rsidR="00C356E2" w:rsidRPr="00CC0D6A">
        <w:rPr>
          <w:rFonts w:ascii="Calibri" w:hAnsi="Calibri" w:cs="Calibri"/>
        </w:rPr>
        <w:t xml:space="preserve">cet hiver </w:t>
      </w:r>
      <w:r>
        <w:rPr>
          <w:rFonts w:ascii="Calibri" w:hAnsi="Calibri" w:cs="Calibri"/>
        </w:rPr>
        <w:t xml:space="preserve">est évoquée avec pourquoi pas le </w:t>
      </w:r>
      <w:r w:rsidR="00C356E2" w:rsidRPr="00CC0D6A">
        <w:rPr>
          <w:rFonts w:ascii="Calibri" w:hAnsi="Calibri" w:cs="Calibri"/>
        </w:rPr>
        <w:t>logo perdant</w:t>
      </w:r>
      <w:r>
        <w:rPr>
          <w:rFonts w:ascii="Calibri" w:hAnsi="Calibri" w:cs="Calibri"/>
        </w:rPr>
        <w:t xml:space="preserve">. Le but serait de le faire </w:t>
      </w:r>
      <w:r w:rsidR="00E37627" w:rsidRPr="00CC0D6A">
        <w:rPr>
          <w:rFonts w:ascii="Calibri" w:hAnsi="Calibri" w:cs="Calibri"/>
        </w:rPr>
        <w:t xml:space="preserve">à </w:t>
      </w:r>
      <w:r w:rsidRPr="00CC0D6A">
        <w:rPr>
          <w:rFonts w:ascii="Calibri" w:hAnsi="Calibri" w:cs="Calibri"/>
        </w:rPr>
        <w:t>moindre</w:t>
      </w:r>
      <w:r w:rsidR="00E37627" w:rsidRPr="00CC0D6A">
        <w:rPr>
          <w:rFonts w:ascii="Calibri" w:hAnsi="Calibri" w:cs="Calibri"/>
        </w:rPr>
        <w:t xml:space="preserve"> cout pour toucher plus de monde</w:t>
      </w:r>
      <w:r>
        <w:rPr>
          <w:rFonts w:ascii="Calibri" w:hAnsi="Calibri" w:cs="Calibri"/>
        </w:rPr>
        <w:t>.</w:t>
      </w:r>
    </w:p>
    <w:p w14:paraId="324142C0" w14:textId="77777777" w:rsidR="007E446E" w:rsidRPr="00CC0D6A" w:rsidRDefault="007E446E" w:rsidP="00A0328C">
      <w:pPr>
        <w:jc w:val="both"/>
        <w:rPr>
          <w:rFonts w:ascii="Calibri" w:hAnsi="Calibri" w:cs="Calibri"/>
        </w:rPr>
      </w:pPr>
    </w:p>
    <w:p w14:paraId="78921A9C" w14:textId="7A6C1D52" w:rsidR="00397E48" w:rsidRPr="00CC0D6A" w:rsidRDefault="007E446E" w:rsidP="00A0328C">
      <w:pPr>
        <w:jc w:val="both"/>
        <w:rPr>
          <w:rFonts w:ascii="Calibri" w:hAnsi="Calibri" w:cs="Calibri"/>
        </w:rPr>
      </w:pPr>
      <w:r>
        <w:rPr>
          <w:rFonts w:ascii="Calibri" w:hAnsi="Calibri" w:cs="Calibri"/>
        </w:rPr>
        <w:t>Les VP ont lancé la d</w:t>
      </w:r>
      <w:r w:rsidR="00397E48" w:rsidRPr="00CC0D6A">
        <w:rPr>
          <w:rFonts w:ascii="Calibri" w:hAnsi="Calibri" w:cs="Calibri"/>
        </w:rPr>
        <w:t xml:space="preserve">emande de devis pour goodies du ski mais </w:t>
      </w:r>
      <w:r>
        <w:rPr>
          <w:rFonts w:ascii="Calibri" w:hAnsi="Calibri" w:cs="Calibri"/>
        </w:rPr>
        <w:t xml:space="preserve">les </w:t>
      </w:r>
      <w:r w:rsidR="00397E48" w:rsidRPr="00CC0D6A">
        <w:rPr>
          <w:rFonts w:ascii="Calibri" w:hAnsi="Calibri" w:cs="Calibri"/>
        </w:rPr>
        <w:t xml:space="preserve">subventions </w:t>
      </w:r>
      <w:proofErr w:type="spellStart"/>
      <w:r w:rsidR="00397E48" w:rsidRPr="00CC0D6A">
        <w:rPr>
          <w:rFonts w:ascii="Calibri" w:hAnsi="Calibri" w:cs="Calibri"/>
        </w:rPr>
        <w:t>pum</w:t>
      </w:r>
      <w:r>
        <w:rPr>
          <w:rFonts w:ascii="Calibri" w:hAnsi="Calibri" w:cs="Calibri"/>
        </w:rPr>
        <w:t>pkin</w:t>
      </w:r>
      <w:proofErr w:type="spellEnd"/>
      <w:r>
        <w:rPr>
          <w:rFonts w:ascii="Calibri" w:hAnsi="Calibri" w:cs="Calibri"/>
        </w:rPr>
        <w:t xml:space="preserve"> bloquent le processus.</w:t>
      </w:r>
    </w:p>
    <w:p w14:paraId="5A236AF8" w14:textId="56422190" w:rsidR="00D16763" w:rsidRDefault="00D16763" w:rsidP="00A0328C">
      <w:pPr>
        <w:jc w:val="both"/>
        <w:rPr>
          <w:rFonts w:ascii="Calibri" w:hAnsi="Calibri" w:cs="Calibri"/>
        </w:rPr>
      </w:pPr>
    </w:p>
    <w:p w14:paraId="420E85AD" w14:textId="77777777" w:rsidR="007E446E" w:rsidRPr="00CC0D6A" w:rsidRDefault="007E446E" w:rsidP="00A0328C">
      <w:pPr>
        <w:jc w:val="both"/>
        <w:rPr>
          <w:rFonts w:ascii="Calibri" w:hAnsi="Calibri" w:cs="Calibri"/>
        </w:rPr>
      </w:pPr>
    </w:p>
    <w:p w14:paraId="0AB9E6CB" w14:textId="396FD43A" w:rsidR="007E446E" w:rsidRPr="00655C7F" w:rsidRDefault="00672F0A" w:rsidP="007E446E">
      <w:pPr>
        <w:pStyle w:val="Paragraphedeliste"/>
        <w:numPr>
          <w:ilvl w:val="0"/>
          <w:numId w:val="2"/>
        </w:numPr>
        <w:jc w:val="both"/>
        <w:rPr>
          <w:rFonts w:ascii="Calibri" w:hAnsi="Calibri" w:cs="Calibri"/>
          <w:b/>
          <w:bCs/>
          <w:u w:val="single"/>
        </w:rPr>
      </w:pPr>
      <w:r w:rsidRPr="00655C7F">
        <w:rPr>
          <w:rFonts w:ascii="Calibri" w:hAnsi="Calibri" w:cs="Calibri"/>
          <w:b/>
          <w:bCs/>
          <w:u w:val="single"/>
        </w:rPr>
        <w:t>Point cellule Représentation</w:t>
      </w:r>
    </w:p>
    <w:p w14:paraId="122D9714" w14:textId="4FDEBE3D" w:rsidR="007E446E" w:rsidRDefault="007E446E" w:rsidP="007E446E">
      <w:pPr>
        <w:jc w:val="both"/>
        <w:rPr>
          <w:rFonts w:ascii="Calibri" w:hAnsi="Calibri" w:cs="Calibri"/>
        </w:rPr>
      </w:pPr>
    </w:p>
    <w:p w14:paraId="2F351CE0" w14:textId="52A4F23B" w:rsidR="007E446E" w:rsidRDefault="007E446E" w:rsidP="007E446E">
      <w:pPr>
        <w:jc w:val="both"/>
        <w:rPr>
          <w:rFonts w:ascii="Calibri" w:hAnsi="Calibri" w:cs="Calibri"/>
        </w:rPr>
      </w:pPr>
      <w:r>
        <w:rPr>
          <w:rFonts w:ascii="Calibri" w:hAnsi="Calibri" w:cs="Calibri"/>
        </w:rPr>
        <w:t>Les VP nous font partager les retours sur le CA de la Fé2A, ont été abordé les sujets :</w:t>
      </w:r>
    </w:p>
    <w:p w14:paraId="1CEDA311" w14:textId="11CCEF36" w:rsidR="007E446E" w:rsidRDefault="007E446E" w:rsidP="007E446E">
      <w:pPr>
        <w:pStyle w:val="Paragraphedeliste"/>
        <w:numPr>
          <w:ilvl w:val="0"/>
          <w:numId w:val="12"/>
        </w:numPr>
        <w:jc w:val="both"/>
        <w:rPr>
          <w:rFonts w:ascii="Calibri" w:hAnsi="Calibri" w:cs="Calibri"/>
        </w:rPr>
      </w:pPr>
      <w:r>
        <w:rPr>
          <w:rFonts w:ascii="Calibri" w:hAnsi="Calibri" w:cs="Calibri"/>
        </w:rPr>
        <w:t>Des élections CROUS, Esther invite le bureau a voté</w:t>
      </w:r>
    </w:p>
    <w:p w14:paraId="7E01B53E" w14:textId="26FED6C7" w:rsidR="007E446E" w:rsidRDefault="007E446E" w:rsidP="007E446E">
      <w:pPr>
        <w:pStyle w:val="Paragraphedeliste"/>
        <w:numPr>
          <w:ilvl w:val="0"/>
          <w:numId w:val="12"/>
        </w:numPr>
        <w:jc w:val="both"/>
        <w:rPr>
          <w:rFonts w:ascii="Calibri" w:hAnsi="Calibri" w:cs="Calibri"/>
        </w:rPr>
      </w:pPr>
      <w:r>
        <w:rPr>
          <w:rFonts w:ascii="Calibri" w:hAnsi="Calibri" w:cs="Calibri"/>
        </w:rPr>
        <w:t xml:space="preserve">De proposition d’un atelier avec la cellule </w:t>
      </w:r>
      <w:r w:rsidR="00086A99">
        <w:rPr>
          <w:rFonts w:ascii="Calibri" w:hAnsi="Calibri" w:cs="Calibri"/>
        </w:rPr>
        <w:t>environnement à l’</w:t>
      </w:r>
      <w:proofErr w:type="spellStart"/>
      <w:r w:rsidR="00086A99">
        <w:rPr>
          <w:rFonts w:ascii="Calibri" w:hAnsi="Calibri" w:cs="Calibri"/>
        </w:rPr>
        <w:t>Agoraé</w:t>
      </w:r>
      <w:proofErr w:type="spellEnd"/>
    </w:p>
    <w:p w14:paraId="19825FDF" w14:textId="3B6FEC12" w:rsidR="00086A99" w:rsidRDefault="00086A99" w:rsidP="007E446E">
      <w:pPr>
        <w:pStyle w:val="Paragraphedeliste"/>
        <w:numPr>
          <w:ilvl w:val="0"/>
          <w:numId w:val="12"/>
        </w:numPr>
        <w:jc w:val="both"/>
        <w:rPr>
          <w:rFonts w:ascii="Calibri" w:hAnsi="Calibri" w:cs="Calibri"/>
        </w:rPr>
      </w:pPr>
      <w:r>
        <w:rPr>
          <w:rFonts w:ascii="Calibri" w:hAnsi="Calibri" w:cs="Calibri"/>
        </w:rPr>
        <w:t>De projet autour de la journée de la femme le 08/04/22 avec des expos et conférences</w:t>
      </w:r>
    </w:p>
    <w:p w14:paraId="4FC03173" w14:textId="1307347C" w:rsidR="006D3C4D" w:rsidRDefault="006D3C4D" w:rsidP="007E446E">
      <w:pPr>
        <w:pStyle w:val="Paragraphedeliste"/>
        <w:numPr>
          <w:ilvl w:val="0"/>
          <w:numId w:val="12"/>
        </w:numPr>
        <w:jc w:val="both"/>
        <w:rPr>
          <w:rFonts w:ascii="Calibri" w:hAnsi="Calibri" w:cs="Calibri"/>
        </w:rPr>
      </w:pPr>
      <w:r>
        <w:rPr>
          <w:rFonts w:ascii="Calibri" w:hAnsi="Calibri" w:cs="Calibri"/>
        </w:rPr>
        <w:t>De proposition de congrès pour toutes les assos (en mai, mais pas de date précise)</w:t>
      </w:r>
    </w:p>
    <w:p w14:paraId="100652B7" w14:textId="5D9FECA7" w:rsidR="006D3C4D" w:rsidRDefault="006D3C4D" w:rsidP="006D3C4D">
      <w:pPr>
        <w:jc w:val="both"/>
        <w:rPr>
          <w:rFonts w:ascii="Calibri" w:hAnsi="Calibri" w:cs="Calibri"/>
        </w:rPr>
      </w:pPr>
    </w:p>
    <w:p w14:paraId="5B46A905" w14:textId="49A5DBC4" w:rsidR="006D3C4D" w:rsidRDefault="006D3C4D" w:rsidP="006D3C4D">
      <w:pPr>
        <w:jc w:val="both"/>
        <w:rPr>
          <w:rFonts w:ascii="Calibri" w:hAnsi="Calibri" w:cs="Calibri"/>
        </w:rPr>
      </w:pPr>
      <w:r>
        <w:rPr>
          <w:rFonts w:ascii="Calibri" w:hAnsi="Calibri" w:cs="Calibri"/>
        </w:rPr>
        <w:t>Un amendement a été voté mais celui-ci n’est pas appliqué. Avec les élections présidentielles le sujet va revenir donc il est nécessaire qu’un portage de voix soit fait pour que les personnes au-dessus comprennent le problème de la coercition.</w:t>
      </w:r>
    </w:p>
    <w:p w14:paraId="7AECC1D2" w14:textId="67D48A66" w:rsidR="006D3C4D" w:rsidRDefault="006D3C4D" w:rsidP="006D3C4D">
      <w:pPr>
        <w:jc w:val="both"/>
        <w:rPr>
          <w:rFonts w:ascii="Calibri" w:hAnsi="Calibri" w:cs="Calibri"/>
        </w:rPr>
      </w:pPr>
    </w:p>
    <w:p w14:paraId="5FCE67A9" w14:textId="3A93D48C" w:rsidR="006D3C4D" w:rsidRDefault="006D3C4D" w:rsidP="006D3C4D">
      <w:pPr>
        <w:jc w:val="both"/>
        <w:rPr>
          <w:rFonts w:ascii="Calibri" w:hAnsi="Calibri" w:cs="Calibri"/>
        </w:rPr>
      </w:pPr>
      <w:r>
        <w:rPr>
          <w:rFonts w:ascii="Calibri" w:hAnsi="Calibri" w:cs="Calibri"/>
        </w:rPr>
        <w:t>Un groupe de travail sur l’antibiorésistance est en standby, à revoir au prochain CA.</w:t>
      </w:r>
    </w:p>
    <w:p w14:paraId="544DCCC9" w14:textId="47B61143" w:rsidR="00655C7F" w:rsidRDefault="00655C7F" w:rsidP="006D3C4D">
      <w:pPr>
        <w:jc w:val="both"/>
        <w:rPr>
          <w:rFonts w:ascii="Calibri" w:hAnsi="Calibri" w:cs="Calibri"/>
        </w:rPr>
      </w:pPr>
    </w:p>
    <w:p w14:paraId="2EC113CD" w14:textId="13C03DAD" w:rsidR="00655C7F" w:rsidRDefault="00655C7F" w:rsidP="006D3C4D">
      <w:pPr>
        <w:jc w:val="both"/>
        <w:rPr>
          <w:rFonts w:ascii="Calibri" w:hAnsi="Calibri" w:cs="Calibri"/>
        </w:rPr>
      </w:pPr>
      <w:r>
        <w:rPr>
          <w:rFonts w:ascii="Calibri" w:hAnsi="Calibri" w:cs="Calibri"/>
        </w:rPr>
        <w:t>Il va y avoir la proposition d’un live ANEMF X REPREZ en février, après les partiels et les vacances surtout pour les P2/D1 qui ne comprennent pas du tout la réforme. Ce serait pertinent d’intégrer un créneau pour ce live dans l’emploi du temps.</w:t>
      </w:r>
    </w:p>
    <w:p w14:paraId="510AC93F" w14:textId="25D766F5" w:rsidR="00655C7F" w:rsidRDefault="00655C7F" w:rsidP="006D3C4D">
      <w:pPr>
        <w:jc w:val="both"/>
        <w:rPr>
          <w:rFonts w:ascii="Calibri" w:hAnsi="Calibri" w:cs="Calibri"/>
        </w:rPr>
      </w:pPr>
    </w:p>
    <w:p w14:paraId="5780356D" w14:textId="7A2BC839" w:rsidR="00672F0A" w:rsidRDefault="00655C7F" w:rsidP="00A0328C">
      <w:pPr>
        <w:jc w:val="both"/>
        <w:rPr>
          <w:rFonts w:ascii="Calibri" w:hAnsi="Calibri" w:cs="Calibri"/>
        </w:rPr>
      </w:pPr>
      <w:r>
        <w:rPr>
          <w:rFonts w:ascii="Calibri" w:hAnsi="Calibri" w:cs="Calibri"/>
        </w:rPr>
        <w:t>Les JEP auront lieu du 10 au 13 mars 2022 à Grenoble.</w:t>
      </w:r>
    </w:p>
    <w:p w14:paraId="7CAD2A70" w14:textId="77777777" w:rsidR="00655C7F" w:rsidRPr="00CC0D6A" w:rsidRDefault="00655C7F" w:rsidP="00A0328C">
      <w:pPr>
        <w:jc w:val="both"/>
        <w:rPr>
          <w:rFonts w:ascii="Calibri" w:hAnsi="Calibri" w:cs="Calibri"/>
        </w:rPr>
      </w:pPr>
    </w:p>
    <w:p w14:paraId="76F4E619" w14:textId="77777777" w:rsidR="00672F0A" w:rsidRPr="00CC0D6A" w:rsidRDefault="00672F0A" w:rsidP="00A0328C">
      <w:pPr>
        <w:jc w:val="both"/>
        <w:rPr>
          <w:rFonts w:ascii="Calibri" w:hAnsi="Calibri" w:cs="Calibri"/>
        </w:rPr>
      </w:pPr>
    </w:p>
    <w:p w14:paraId="2956C605" w14:textId="576C2B89" w:rsidR="00672F0A" w:rsidRPr="00655C7F" w:rsidRDefault="00672F0A" w:rsidP="00A0328C">
      <w:pPr>
        <w:pStyle w:val="Paragraphedeliste"/>
        <w:numPr>
          <w:ilvl w:val="0"/>
          <w:numId w:val="2"/>
        </w:numPr>
        <w:jc w:val="both"/>
        <w:rPr>
          <w:rFonts w:ascii="Calibri" w:hAnsi="Calibri" w:cs="Calibri"/>
          <w:b/>
          <w:bCs/>
          <w:u w:val="single"/>
        </w:rPr>
      </w:pPr>
      <w:r w:rsidRPr="00655C7F">
        <w:rPr>
          <w:rFonts w:ascii="Calibri" w:hAnsi="Calibri" w:cs="Calibri"/>
          <w:b/>
          <w:bCs/>
          <w:u w:val="single"/>
        </w:rPr>
        <w:t>Point cellule Cohésion</w:t>
      </w:r>
    </w:p>
    <w:p w14:paraId="6BCF0D0B" w14:textId="3C1EBA64" w:rsidR="00936C26" w:rsidRPr="00CC0D6A" w:rsidRDefault="00936C26" w:rsidP="00A0328C">
      <w:pPr>
        <w:jc w:val="both"/>
        <w:rPr>
          <w:rFonts w:ascii="Calibri" w:hAnsi="Calibri" w:cs="Calibri"/>
        </w:rPr>
      </w:pPr>
    </w:p>
    <w:p w14:paraId="026400D5" w14:textId="4D119CCA" w:rsidR="00655C7F" w:rsidRDefault="00655C7F" w:rsidP="00A0328C">
      <w:pPr>
        <w:pStyle w:val="Paragraphedeliste"/>
        <w:numPr>
          <w:ilvl w:val="0"/>
          <w:numId w:val="12"/>
        </w:numPr>
        <w:jc w:val="both"/>
        <w:rPr>
          <w:rFonts w:ascii="Calibri" w:hAnsi="Calibri" w:cs="Calibri"/>
        </w:rPr>
      </w:pPr>
      <w:r w:rsidRPr="00655C7F">
        <w:rPr>
          <w:rFonts w:ascii="Calibri" w:hAnsi="Calibri" w:cs="Calibri"/>
        </w:rPr>
        <w:t>La p</w:t>
      </w:r>
      <w:r w:rsidR="005E7DD7" w:rsidRPr="00655C7F">
        <w:rPr>
          <w:rFonts w:ascii="Calibri" w:hAnsi="Calibri" w:cs="Calibri"/>
        </w:rPr>
        <w:t>éniche</w:t>
      </w:r>
      <w:r w:rsidRPr="00655C7F">
        <w:rPr>
          <w:rFonts w:ascii="Calibri" w:hAnsi="Calibri" w:cs="Calibri"/>
        </w:rPr>
        <w:t xml:space="preserve"> d’halloween</w:t>
      </w:r>
      <w:r w:rsidR="005E7DD7" w:rsidRPr="00655C7F">
        <w:rPr>
          <w:rFonts w:ascii="Calibri" w:hAnsi="Calibri" w:cs="Calibri"/>
        </w:rPr>
        <w:t xml:space="preserve"> </w:t>
      </w:r>
      <w:r w:rsidRPr="00655C7F">
        <w:rPr>
          <w:rFonts w:ascii="Calibri" w:hAnsi="Calibri" w:cs="Calibri"/>
        </w:rPr>
        <w:t xml:space="preserve">a été </w:t>
      </w:r>
      <w:r w:rsidR="005E7DD7" w:rsidRPr="00655C7F">
        <w:rPr>
          <w:rFonts w:ascii="Calibri" w:hAnsi="Calibri" w:cs="Calibri"/>
        </w:rPr>
        <w:t>annulée par le doyen</w:t>
      </w:r>
      <w:r w:rsidRPr="00655C7F">
        <w:rPr>
          <w:rFonts w:ascii="Calibri" w:hAnsi="Calibri" w:cs="Calibri"/>
        </w:rPr>
        <w:t>.</w:t>
      </w:r>
    </w:p>
    <w:p w14:paraId="18EC4555" w14:textId="37B8DF74" w:rsidR="005E7DD7" w:rsidRDefault="00655C7F" w:rsidP="00A0328C">
      <w:pPr>
        <w:pStyle w:val="Paragraphedeliste"/>
        <w:numPr>
          <w:ilvl w:val="0"/>
          <w:numId w:val="12"/>
        </w:numPr>
        <w:jc w:val="both"/>
        <w:rPr>
          <w:rFonts w:ascii="Calibri" w:hAnsi="Calibri" w:cs="Calibri"/>
        </w:rPr>
      </w:pPr>
      <w:r>
        <w:rPr>
          <w:rFonts w:ascii="Calibri" w:hAnsi="Calibri" w:cs="Calibri"/>
        </w:rPr>
        <w:t>La p</w:t>
      </w:r>
      <w:r w:rsidR="005E7DD7" w:rsidRPr="00655C7F">
        <w:rPr>
          <w:rFonts w:ascii="Calibri" w:hAnsi="Calibri" w:cs="Calibri"/>
        </w:rPr>
        <w:t xml:space="preserve">éniche fluo </w:t>
      </w:r>
      <w:r>
        <w:rPr>
          <w:rFonts w:ascii="Calibri" w:hAnsi="Calibri" w:cs="Calibri"/>
        </w:rPr>
        <w:t xml:space="preserve">a eu une </w:t>
      </w:r>
      <w:r w:rsidR="005E7DD7" w:rsidRPr="00655C7F">
        <w:rPr>
          <w:rFonts w:ascii="Calibri" w:hAnsi="Calibri" w:cs="Calibri"/>
        </w:rPr>
        <w:t xml:space="preserve">limitation </w:t>
      </w:r>
      <w:r>
        <w:rPr>
          <w:rFonts w:ascii="Calibri" w:hAnsi="Calibri" w:cs="Calibri"/>
        </w:rPr>
        <w:t xml:space="preserve">de </w:t>
      </w:r>
      <w:r w:rsidR="005E7DD7" w:rsidRPr="00655C7F">
        <w:rPr>
          <w:rFonts w:ascii="Calibri" w:hAnsi="Calibri" w:cs="Calibri"/>
        </w:rPr>
        <w:t>4 consos</w:t>
      </w:r>
      <w:r>
        <w:rPr>
          <w:rFonts w:ascii="Calibri" w:hAnsi="Calibri" w:cs="Calibri"/>
        </w:rPr>
        <w:t xml:space="preserve"> imposée par le doyen</w:t>
      </w:r>
      <w:r w:rsidR="005A2AF5" w:rsidRPr="00655C7F">
        <w:rPr>
          <w:rFonts w:ascii="Calibri" w:hAnsi="Calibri" w:cs="Calibri"/>
        </w:rPr>
        <w:t>,</w:t>
      </w:r>
      <w:r>
        <w:rPr>
          <w:rFonts w:ascii="Calibri" w:hAnsi="Calibri" w:cs="Calibri"/>
        </w:rPr>
        <w:t xml:space="preserve"> le problème est que cela dissuade les </w:t>
      </w:r>
      <w:r w:rsidR="005A2AF5" w:rsidRPr="00655C7F">
        <w:rPr>
          <w:rFonts w:ascii="Calibri" w:hAnsi="Calibri" w:cs="Calibri"/>
        </w:rPr>
        <w:t xml:space="preserve">étudiants de faire les </w:t>
      </w:r>
      <w:r w:rsidRPr="00655C7F">
        <w:rPr>
          <w:rFonts w:ascii="Calibri" w:hAnsi="Calibri" w:cs="Calibri"/>
        </w:rPr>
        <w:t>évènements</w:t>
      </w:r>
      <w:r w:rsidR="005A2AF5" w:rsidRPr="00655C7F">
        <w:rPr>
          <w:rFonts w:ascii="Calibri" w:hAnsi="Calibri" w:cs="Calibri"/>
        </w:rPr>
        <w:t xml:space="preserve"> </w:t>
      </w:r>
      <w:r>
        <w:rPr>
          <w:rFonts w:ascii="Calibri" w:hAnsi="Calibri" w:cs="Calibri"/>
        </w:rPr>
        <w:t>de l’ADEMA qui se retrouve ensuite da</w:t>
      </w:r>
      <w:r w:rsidR="005A2AF5" w:rsidRPr="00655C7F">
        <w:rPr>
          <w:rFonts w:ascii="Calibri" w:hAnsi="Calibri" w:cs="Calibri"/>
        </w:rPr>
        <w:t>ns la sauce</w:t>
      </w:r>
    </w:p>
    <w:p w14:paraId="600474B4" w14:textId="77777777" w:rsidR="00655C7F" w:rsidRDefault="00655C7F" w:rsidP="001D27D2">
      <w:pPr>
        <w:pStyle w:val="Paragraphedeliste"/>
        <w:numPr>
          <w:ilvl w:val="0"/>
          <w:numId w:val="12"/>
        </w:numPr>
        <w:jc w:val="both"/>
        <w:rPr>
          <w:rFonts w:ascii="Calibri" w:hAnsi="Calibri" w:cs="Calibri"/>
        </w:rPr>
      </w:pPr>
      <w:r w:rsidRPr="00655C7F">
        <w:rPr>
          <w:rFonts w:ascii="Calibri" w:hAnsi="Calibri" w:cs="Calibri"/>
        </w:rPr>
        <w:t xml:space="preserve">Le </w:t>
      </w:r>
      <w:r>
        <w:rPr>
          <w:rFonts w:ascii="Calibri" w:hAnsi="Calibri" w:cs="Calibri"/>
        </w:rPr>
        <w:t>g</w:t>
      </w:r>
      <w:r w:rsidR="00E46F5B" w:rsidRPr="00655C7F">
        <w:rPr>
          <w:rFonts w:ascii="Calibri" w:hAnsi="Calibri" w:cs="Calibri"/>
        </w:rPr>
        <w:t>o</w:t>
      </w:r>
      <w:r>
        <w:rPr>
          <w:rFonts w:ascii="Calibri" w:hAnsi="Calibri" w:cs="Calibri"/>
        </w:rPr>
        <w:t>û</w:t>
      </w:r>
      <w:r w:rsidR="00E46F5B" w:rsidRPr="00655C7F">
        <w:rPr>
          <w:rFonts w:ascii="Calibri" w:hAnsi="Calibri" w:cs="Calibri"/>
        </w:rPr>
        <w:t xml:space="preserve">ter de </w:t>
      </w:r>
      <w:r>
        <w:rPr>
          <w:rFonts w:ascii="Calibri" w:hAnsi="Calibri" w:cs="Calibri"/>
        </w:rPr>
        <w:t>N</w:t>
      </w:r>
      <w:r w:rsidRPr="00655C7F">
        <w:rPr>
          <w:rFonts w:ascii="Calibri" w:hAnsi="Calibri" w:cs="Calibri"/>
        </w:rPr>
        <w:t>oël</w:t>
      </w:r>
      <w:r w:rsidR="00E46F5B" w:rsidRPr="00655C7F">
        <w:rPr>
          <w:rFonts w:ascii="Calibri" w:hAnsi="Calibri" w:cs="Calibri"/>
        </w:rPr>
        <w:t xml:space="preserve"> et </w:t>
      </w:r>
      <w:r>
        <w:rPr>
          <w:rFonts w:ascii="Calibri" w:hAnsi="Calibri" w:cs="Calibri"/>
        </w:rPr>
        <w:t xml:space="preserve">la </w:t>
      </w:r>
      <w:r w:rsidRPr="00655C7F">
        <w:rPr>
          <w:rFonts w:ascii="Calibri" w:hAnsi="Calibri" w:cs="Calibri"/>
        </w:rPr>
        <w:t>tombola</w:t>
      </w:r>
      <w:r w:rsidR="00E46F5B" w:rsidRPr="00655C7F">
        <w:rPr>
          <w:rFonts w:ascii="Calibri" w:hAnsi="Calibri" w:cs="Calibri"/>
        </w:rPr>
        <w:t xml:space="preserve"> </w:t>
      </w:r>
      <w:r>
        <w:rPr>
          <w:rFonts w:ascii="Calibri" w:hAnsi="Calibri" w:cs="Calibri"/>
        </w:rPr>
        <w:t xml:space="preserve">ont été </w:t>
      </w:r>
      <w:r w:rsidR="00E46F5B" w:rsidRPr="00655C7F">
        <w:rPr>
          <w:rFonts w:ascii="Calibri" w:hAnsi="Calibri" w:cs="Calibri"/>
        </w:rPr>
        <w:t>annulé</w:t>
      </w:r>
      <w:r>
        <w:rPr>
          <w:rFonts w:ascii="Calibri" w:hAnsi="Calibri" w:cs="Calibri"/>
        </w:rPr>
        <w:t>s</w:t>
      </w:r>
    </w:p>
    <w:p w14:paraId="2D860721" w14:textId="59095F36" w:rsidR="00E46F5B" w:rsidRPr="00655C7F" w:rsidRDefault="00655C7F" w:rsidP="001D27D2">
      <w:pPr>
        <w:pStyle w:val="Paragraphedeliste"/>
        <w:numPr>
          <w:ilvl w:val="0"/>
          <w:numId w:val="12"/>
        </w:numPr>
        <w:jc w:val="both"/>
        <w:rPr>
          <w:rFonts w:ascii="Calibri" w:hAnsi="Calibri" w:cs="Calibri"/>
        </w:rPr>
      </w:pPr>
      <w:r>
        <w:rPr>
          <w:rFonts w:ascii="Calibri" w:hAnsi="Calibri" w:cs="Calibri"/>
        </w:rPr>
        <w:t>La PP a été annulée, le déficit est majeur</w:t>
      </w:r>
      <w:r w:rsidR="00E46F5B" w:rsidRPr="00655C7F">
        <w:rPr>
          <w:rFonts w:ascii="Calibri" w:hAnsi="Calibri" w:cs="Calibri"/>
        </w:rPr>
        <w:t xml:space="preserve"> </w:t>
      </w:r>
    </w:p>
    <w:p w14:paraId="446E421D" w14:textId="77777777" w:rsidR="00655C7F" w:rsidRDefault="00655C7F" w:rsidP="00A0328C">
      <w:pPr>
        <w:jc w:val="both"/>
        <w:rPr>
          <w:rFonts w:ascii="Calibri" w:hAnsi="Calibri" w:cs="Calibri"/>
        </w:rPr>
      </w:pPr>
    </w:p>
    <w:p w14:paraId="39A3A672" w14:textId="56213E7F" w:rsidR="00672F0A" w:rsidRPr="00CC0D6A" w:rsidRDefault="00655C7F" w:rsidP="00A0328C">
      <w:pPr>
        <w:jc w:val="both"/>
        <w:rPr>
          <w:rFonts w:ascii="Calibri" w:hAnsi="Calibri" w:cs="Calibri"/>
        </w:rPr>
      </w:pPr>
      <w:r>
        <w:rPr>
          <w:rFonts w:ascii="Calibri" w:hAnsi="Calibri" w:cs="Calibri"/>
        </w:rPr>
        <w:t>Le problème est qu</w:t>
      </w:r>
      <w:r w:rsidR="008C0461">
        <w:rPr>
          <w:rFonts w:ascii="Calibri" w:hAnsi="Calibri" w:cs="Calibri"/>
        </w:rPr>
        <w:t xml:space="preserve">’il va être difficile de financer les autres cellules de l’asso sachant que les recettes de </w:t>
      </w:r>
      <w:proofErr w:type="spellStart"/>
      <w:r w:rsidR="008C0461">
        <w:rPr>
          <w:rFonts w:ascii="Calibri" w:hAnsi="Calibri" w:cs="Calibri"/>
        </w:rPr>
        <w:t>l’anim</w:t>
      </w:r>
      <w:proofErr w:type="spellEnd"/>
      <w:r w:rsidR="008C0461">
        <w:rPr>
          <w:rFonts w:ascii="Calibri" w:hAnsi="Calibri" w:cs="Calibri"/>
        </w:rPr>
        <w:t xml:space="preserve"> y contribuent énormément. Le bureau est frustré de voir la non prise en </w:t>
      </w:r>
      <w:r w:rsidR="009A053C" w:rsidRPr="00CC0D6A">
        <w:rPr>
          <w:rFonts w:ascii="Calibri" w:hAnsi="Calibri" w:cs="Calibri"/>
        </w:rPr>
        <w:t>compte d’une asso étudiante qui fonctionne</w:t>
      </w:r>
      <w:r w:rsidR="008C0461">
        <w:rPr>
          <w:rFonts w:ascii="Calibri" w:hAnsi="Calibri" w:cs="Calibri"/>
        </w:rPr>
        <w:t xml:space="preserve"> et qui pourrait potentiellement couler </w:t>
      </w:r>
      <w:r w:rsidR="009A053C" w:rsidRPr="00CC0D6A">
        <w:rPr>
          <w:rFonts w:ascii="Calibri" w:hAnsi="Calibri" w:cs="Calibri"/>
        </w:rPr>
        <w:t xml:space="preserve">à </w:t>
      </w:r>
      <w:r w:rsidR="008C0461">
        <w:rPr>
          <w:rFonts w:ascii="Calibri" w:hAnsi="Calibri" w:cs="Calibri"/>
        </w:rPr>
        <w:t xml:space="preserve">cause d’une </w:t>
      </w:r>
      <w:r w:rsidR="009A053C" w:rsidRPr="00CC0D6A">
        <w:rPr>
          <w:rFonts w:ascii="Calibri" w:hAnsi="Calibri" w:cs="Calibri"/>
        </w:rPr>
        <w:t>réglement</w:t>
      </w:r>
      <w:r w:rsidR="008C0461">
        <w:rPr>
          <w:rFonts w:ascii="Calibri" w:hAnsi="Calibri" w:cs="Calibri"/>
        </w:rPr>
        <w:t>ation trop stricte.</w:t>
      </w:r>
    </w:p>
    <w:p w14:paraId="00F775D4" w14:textId="77777777" w:rsidR="00672F0A" w:rsidRPr="00CC0D6A" w:rsidRDefault="00672F0A" w:rsidP="00A0328C">
      <w:pPr>
        <w:pStyle w:val="Paragraphedeliste"/>
        <w:numPr>
          <w:ilvl w:val="0"/>
          <w:numId w:val="2"/>
        </w:numPr>
        <w:jc w:val="both"/>
        <w:rPr>
          <w:rFonts w:ascii="Calibri" w:hAnsi="Calibri" w:cs="Calibri"/>
        </w:rPr>
      </w:pPr>
      <w:r w:rsidRPr="00CC0D6A">
        <w:rPr>
          <w:rFonts w:ascii="Calibri" w:hAnsi="Calibri" w:cs="Calibri"/>
        </w:rPr>
        <w:t>Temps libre</w:t>
      </w:r>
    </w:p>
    <w:p w14:paraId="7A841ADA" w14:textId="77777777" w:rsidR="00672F0A" w:rsidRPr="00CC0D6A" w:rsidRDefault="00672F0A" w:rsidP="00A0328C">
      <w:pPr>
        <w:jc w:val="both"/>
        <w:rPr>
          <w:rFonts w:ascii="Calibri" w:hAnsi="Calibri" w:cs="Calibri"/>
        </w:rPr>
      </w:pPr>
    </w:p>
    <w:p w14:paraId="4A181668" w14:textId="6F78593F" w:rsidR="008C0461" w:rsidRDefault="008C0461" w:rsidP="00A0328C">
      <w:pPr>
        <w:jc w:val="both"/>
        <w:rPr>
          <w:rFonts w:ascii="Calibri" w:hAnsi="Calibri" w:cs="Calibri"/>
        </w:rPr>
      </w:pPr>
      <w:r>
        <w:rPr>
          <w:rFonts w:ascii="Calibri" w:hAnsi="Calibri" w:cs="Calibri"/>
        </w:rPr>
        <w:t xml:space="preserve">Les </w:t>
      </w:r>
      <w:proofErr w:type="spellStart"/>
      <w:r>
        <w:rPr>
          <w:rFonts w:ascii="Calibri" w:hAnsi="Calibri" w:cs="Calibri"/>
        </w:rPr>
        <w:t>reprez</w:t>
      </w:r>
      <w:proofErr w:type="spellEnd"/>
      <w:r>
        <w:rPr>
          <w:rFonts w:ascii="Calibri" w:hAnsi="Calibri" w:cs="Calibri"/>
        </w:rPr>
        <w:t xml:space="preserve"> P2 font remonter que les </w:t>
      </w:r>
      <w:r w:rsidR="003956A6" w:rsidRPr="00CC0D6A">
        <w:rPr>
          <w:rFonts w:ascii="Calibri" w:hAnsi="Calibri" w:cs="Calibri"/>
        </w:rPr>
        <w:t>P1</w:t>
      </w:r>
      <w:r>
        <w:rPr>
          <w:rFonts w:ascii="Calibri" w:hAnsi="Calibri" w:cs="Calibri"/>
        </w:rPr>
        <w:t xml:space="preserve"> sont déçus.</w:t>
      </w:r>
    </w:p>
    <w:p w14:paraId="7704AA23" w14:textId="77777777" w:rsidR="008C0461" w:rsidRDefault="008C0461" w:rsidP="00A0328C">
      <w:pPr>
        <w:jc w:val="both"/>
        <w:rPr>
          <w:rFonts w:ascii="Calibri" w:hAnsi="Calibri" w:cs="Calibri"/>
        </w:rPr>
      </w:pPr>
    </w:p>
    <w:p w14:paraId="3EEE07F5" w14:textId="5B3C582E" w:rsidR="008C0461" w:rsidRDefault="008C0461" w:rsidP="00A0328C">
      <w:pPr>
        <w:jc w:val="both"/>
        <w:rPr>
          <w:rFonts w:ascii="Calibri" w:hAnsi="Calibri" w:cs="Calibri"/>
        </w:rPr>
      </w:pPr>
      <w:r>
        <w:rPr>
          <w:rFonts w:ascii="Calibri" w:hAnsi="Calibri" w:cs="Calibri"/>
        </w:rPr>
        <w:t>Aussi, la règlementation de la scolarité fragilise encore plus le timide lien entre les étudiants qui sortent spontanément et ceux qui sortent moins spontanément, ce qui empêche in fine d’avoir une réelle cohésion de promotion.</w:t>
      </w:r>
    </w:p>
    <w:p w14:paraId="3512D9D7" w14:textId="77777777" w:rsidR="008C0461" w:rsidRDefault="008C0461" w:rsidP="00A0328C">
      <w:pPr>
        <w:jc w:val="both"/>
        <w:rPr>
          <w:rFonts w:ascii="Calibri" w:hAnsi="Calibri" w:cs="Calibri"/>
        </w:rPr>
      </w:pPr>
    </w:p>
    <w:p w14:paraId="22FA4D6E" w14:textId="4788F4AC" w:rsidR="006112AE" w:rsidRDefault="006112AE" w:rsidP="00A0328C">
      <w:pPr>
        <w:tabs>
          <w:tab w:val="left" w:pos="1735"/>
        </w:tabs>
        <w:jc w:val="both"/>
        <w:rPr>
          <w:rFonts w:ascii="Calibri" w:hAnsi="Calibri" w:cs="Calibri"/>
        </w:rPr>
      </w:pPr>
    </w:p>
    <w:p w14:paraId="6C1F4E5D" w14:textId="080E2480" w:rsidR="008C0461" w:rsidRDefault="008C0461" w:rsidP="00A0328C">
      <w:pPr>
        <w:tabs>
          <w:tab w:val="left" w:pos="1735"/>
        </w:tabs>
        <w:jc w:val="both"/>
        <w:rPr>
          <w:rFonts w:ascii="Calibri" w:hAnsi="Calibri" w:cs="Calibri"/>
        </w:rPr>
      </w:pPr>
    </w:p>
    <w:p w14:paraId="219AE665" w14:textId="4E856464" w:rsidR="008C0461" w:rsidRDefault="008C0461" w:rsidP="00A0328C">
      <w:pPr>
        <w:tabs>
          <w:tab w:val="left" w:pos="1735"/>
        </w:tabs>
        <w:jc w:val="both"/>
        <w:rPr>
          <w:rFonts w:ascii="Calibri" w:hAnsi="Calibri" w:cs="Calibri"/>
        </w:rPr>
      </w:pPr>
    </w:p>
    <w:p w14:paraId="6E6936E7" w14:textId="556C2F4E" w:rsidR="008C0461" w:rsidRDefault="008C0461" w:rsidP="00A0328C">
      <w:pPr>
        <w:tabs>
          <w:tab w:val="left" w:pos="1735"/>
        </w:tabs>
        <w:jc w:val="both"/>
        <w:rPr>
          <w:rFonts w:ascii="Calibri" w:hAnsi="Calibri" w:cs="Calibri"/>
        </w:rPr>
      </w:pPr>
    </w:p>
    <w:p w14:paraId="325FB90D" w14:textId="77777777" w:rsidR="008C0461" w:rsidRPr="00CC0D6A" w:rsidRDefault="008C0461" w:rsidP="00A0328C">
      <w:pPr>
        <w:tabs>
          <w:tab w:val="left" w:pos="1735"/>
        </w:tabs>
        <w:jc w:val="both"/>
        <w:rPr>
          <w:rFonts w:ascii="Calibri" w:hAnsi="Calibri" w:cs="Calibri"/>
        </w:rPr>
      </w:pPr>
    </w:p>
    <w:p w14:paraId="37D5B976" w14:textId="276CA96E" w:rsidR="006112AE" w:rsidRPr="00CC0D6A" w:rsidRDefault="000D185A" w:rsidP="00A0328C">
      <w:pPr>
        <w:tabs>
          <w:tab w:val="left" w:pos="1735"/>
        </w:tabs>
        <w:jc w:val="both"/>
        <w:rPr>
          <w:rFonts w:ascii="Calibri" w:hAnsi="Calibri" w:cs="Calibri"/>
        </w:rPr>
      </w:pPr>
      <w:r w:rsidRPr="00CC0D6A">
        <w:rPr>
          <w:rFonts w:ascii="Calibri" w:hAnsi="Calibri" w:cs="Calibri"/>
        </w:rPr>
        <w:t xml:space="preserve">Fait par </w:t>
      </w:r>
      <w:r w:rsidR="00DA6D5D" w:rsidRPr="00CC0D6A">
        <w:rPr>
          <w:rFonts w:ascii="Calibri" w:hAnsi="Calibri" w:cs="Calibri"/>
        </w:rPr>
        <w:t>Mathilde Malle,</w:t>
      </w:r>
      <w:r w:rsidR="00FF0A3D" w:rsidRPr="00CC0D6A">
        <w:rPr>
          <w:rFonts w:ascii="Calibri" w:hAnsi="Calibri" w:cs="Calibri"/>
        </w:rPr>
        <w:t xml:space="preserve"> le </w:t>
      </w:r>
      <w:r w:rsidR="00936C26" w:rsidRPr="00CC0D6A">
        <w:rPr>
          <w:rFonts w:ascii="Calibri" w:hAnsi="Calibri" w:cs="Calibri"/>
        </w:rPr>
        <w:t>08</w:t>
      </w:r>
      <w:r w:rsidR="00B50A6B" w:rsidRPr="00CC0D6A">
        <w:rPr>
          <w:rFonts w:ascii="Calibri" w:hAnsi="Calibri" w:cs="Calibri"/>
        </w:rPr>
        <w:t>/1</w:t>
      </w:r>
      <w:r w:rsidR="00936C26" w:rsidRPr="00CC0D6A">
        <w:rPr>
          <w:rFonts w:ascii="Calibri" w:hAnsi="Calibri" w:cs="Calibri"/>
        </w:rPr>
        <w:t>2</w:t>
      </w:r>
      <w:r w:rsidR="000D5F9C" w:rsidRPr="00CC0D6A">
        <w:rPr>
          <w:rFonts w:ascii="Calibri" w:hAnsi="Calibri" w:cs="Calibri"/>
        </w:rPr>
        <w:t>/2021</w:t>
      </w:r>
      <w:r w:rsidRPr="00CC0D6A">
        <w:rPr>
          <w:rFonts w:ascii="Calibri" w:hAnsi="Calibri" w:cs="Calibri"/>
        </w:rPr>
        <w:t xml:space="preserve"> à Angers (49).</w:t>
      </w:r>
    </w:p>
    <w:p w14:paraId="250C17D7" w14:textId="77777777" w:rsidR="006112AE" w:rsidRPr="00CC0D6A" w:rsidRDefault="006112AE" w:rsidP="00A0328C">
      <w:pPr>
        <w:tabs>
          <w:tab w:val="left" w:pos="1735"/>
        </w:tabs>
        <w:jc w:val="both"/>
        <w:rPr>
          <w:rFonts w:ascii="Calibri" w:hAnsi="Calibri" w:cs="Calibri"/>
        </w:rPr>
      </w:pPr>
    </w:p>
    <w:p w14:paraId="7657F632" w14:textId="37D841A8" w:rsidR="000D185A" w:rsidRPr="00CC0D6A" w:rsidRDefault="000D185A" w:rsidP="00A0328C">
      <w:pPr>
        <w:tabs>
          <w:tab w:val="left" w:pos="1265"/>
          <w:tab w:val="left" w:pos="1735"/>
        </w:tabs>
        <w:jc w:val="both"/>
        <w:rPr>
          <w:rFonts w:ascii="Calibri" w:hAnsi="Calibri" w:cs="Calibri"/>
        </w:rPr>
      </w:pPr>
      <w:r w:rsidRPr="00CC0D6A">
        <w:rPr>
          <w:rFonts w:ascii="Calibri" w:hAnsi="Calibri" w:cs="Calibri"/>
        </w:rPr>
        <w:t>Président de l’association</w:t>
      </w:r>
      <w:r w:rsidRPr="00CC0D6A">
        <w:rPr>
          <w:rFonts w:ascii="Calibri" w:hAnsi="Calibri" w:cs="Calibri"/>
        </w:rPr>
        <w:tab/>
      </w:r>
      <w:r w:rsidRPr="00CC0D6A">
        <w:rPr>
          <w:rFonts w:ascii="Calibri" w:hAnsi="Calibri" w:cs="Calibri"/>
        </w:rPr>
        <w:tab/>
      </w:r>
      <w:r w:rsidRPr="00CC0D6A">
        <w:rPr>
          <w:rFonts w:ascii="Calibri" w:hAnsi="Calibri" w:cs="Calibri"/>
        </w:rPr>
        <w:tab/>
      </w:r>
      <w:r w:rsidRPr="00CC0D6A">
        <w:rPr>
          <w:rFonts w:ascii="Calibri" w:hAnsi="Calibri" w:cs="Calibri"/>
        </w:rPr>
        <w:tab/>
      </w:r>
      <w:r w:rsidRPr="00CC0D6A">
        <w:rPr>
          <w:rFonts w:ascii="Calibri" w:hAnsi="Calibri" w:cs="Calibri"/>
        </w:rPr>
        <w:tab/>
        <w:t>Secrétaire général de l’association</w:t>
      </w:r>
    </w:p>
    <w:p w14:paraId="278CC61D" w14:textId="2E3AF31F" w:rsidR="000D185A" w:rsidRPr="00CC0D6A" w:rsidRDefault="00936C26" w:rsidP="00A0328C">
      <w:pPr>
        <w:tabs>
          <w:tab w:val="left" w:pos="1265"/>
          <w:tab w:val="left" w:pos="1735"/>
        </w:tabs>
        <w:jc w:val="both"/>
        <w:rPr>
          <w:rFonts w:ascii="Calibri" w:hAnsi="Calibri" w:cs="Calibri"/>
        </w:rPr>
      </w:pPr>
      <w:r w:rsidRPr="00CC0D6A">
        <w:rPr>
          <w:rFonts w:ascii="Calibri" w:hAnsi="Calibri" w:cs="Calibri"/>
        </w:rPr>
        <w:t>Coline THIERY</w:t>
      </w:r>
      <w:r w:rsidR="000D185A" w:rsidRPr="00CC0D6A">
        <w:rPr>
          <w:rFonts w:ascii="Calibri" w:hAnsi="Calibri" w:cs="Calibri"/>
        </w:rPr>
        <w:tab/>
      </w:r>
      <w:r w:rsidR="000D185A" w:rsidRPr="00CC0D6A">
        <w:rPr>
          <w:rFonts w:ascii="Calibri" w:hAnsi="Calibri" w:cs="Calibri"/>
        </w:rPr>
        <w:tab/>
      </w:r>
      <w:r w:rsidR="000D185A" w:rsidRPr="00CC0D6A">
        <w:rPr>
          <w:rFonts w:ascii="Calibri" w:hAnsi="Calibri" w:cs="Calibri"/>
        </w:rPr>
        <w:tab/>
      </w:r>
      <w:r w:rsidR="000D185A" w:rsidRPr="00CC0D6A">
        <w:rPr>
          <w:rFonts w:ascii="Calibri" w:hAnsi="Calibri" w:cs="Calibri"/>
        </w:rPr>
        <w:tab/>
      </w:r>
      <w:r w:rsidR="000D185A" w:rsidRPr="00CC0D6A">
        <w:rPr>
          <w:rFonts w:ascii="Calibri" w:hAnsi="Calibri" w:cs="Calibri"/>
        </w:rPr>
        <w:tab/>
      </w:r>
      <w:r w:rsidR="000D185A" w:rsidRPr="00CC0D6A">
        <w:rPr>
          <w:rFonts w:ascii="Calibri" w:hAnsi="Calibri" w:cs="Calibri"/>
        </w:rPr>
        <w:tab/>
      </w:r>
      <w:r w:rsidR="000D185A" w:rsidRPr="00CC0D6A">
        <w:rPr>
          <w:rFonts w:ascii="Calibri" w:hAnsi="Calibri" w:cs="Calibri"/>
        </w:rPr>
        <w:tab/>
      </w:r>
      <w:r w:rsidR="00B50A6B" w:rsidRPr="00CC0D6A">
        <w:rPr>
          <w:rFonts w:ascii="Calibri" w:hAnsi="Calibri" w:cs="Calibri"/>
        </w:rPr>
        <w:t xml:space="preserve">Mathilde </w:t>
      </w:r>
      <w:r w:rsidRPr="00CC0D6A">
        <w:rPr>
          <w:rFonts w:ascii="Calibri" w:hAnsi="Calibri" w:cs="Calibri"/>
        </w:rPr>
        <w:t>MALLE</w:t>
      </w:r>
    </w:p>
    <w:p w14:paraId="2F79F5EF" w14:textId="77777777" w:rsidR="00C67A8F" w:rsidRDefault="00C67A8F" w:rsidP="00A0328C">
      <w:pPr>
        <w:tabs>
          <w:tab w:val="left" w:pos="1735"/>
        </w:tabs>
        <w:jc w:val="both"/>
        <w:rPr>
          <w:rFonts w:ascii="Calibri" w:hAnsi="Calibri" w:cs="Calibri"/>
        </w:rPr>
      </w:pPr>
    </w:p>
    <w:p w14:paraId="3295DEE5" w14:textId="74DC8D9D" w:rsidR="003A4AEA" w:rsidRPr="00CC0D6A" w:rsidRDefault="00C67A8F" w:rsidP="00A0328C">
      <w:pPr>
        <w:tabs>
          <w:tab w:val="left" w:pos="1735"/>
        </w:tabs>
        <w:jc w:val="both"/>
        <w:rPr>
          <w:rFonts w:ascii="Calibri" w:hAnsi="Calibri" w:cs="Calibri"/>
        </w:rPr>
      </w:pPr>
      <w:r>
        <w:rPr>
          <w:noProof/>
        </w:rPr>
        <w:drawing>
          <wp:inline distT="0" distB="0" distL="0" distR="0" wp14:anchorId="4C31BE4A" wp14:editId="2B5DF945">
            <wp:extent cx="1509238" cy="668867"/>
            <wp:effectExtent l="0" t="0" r="2540" b="4445"/>
            <wp:docPr id="1" name="Image 1" descr="Une image contenant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amp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540966" cy="682928"/>
                    </a:xfrm>
                    <a:prstGeom prst="rect">
                      <a:avLst/>
                    </a:prstGeom>
                  </pic:spPr>
                </pic:pic>
              </a:graphicData>
            </a:graphic>
          </wp:inline>
        </w:drawing>
      </w:r>
      <w:r w:rsidR="00B50A6B" w:rsidRPr="00CC0D6A">
        <w:rPr>
          <w:rFonts w:ascii="Calibri" w:hAnsi="Calibri" w:cs="Calibri"/>
          <w:noProof/>
        </w:rPr>
        <mc:AlternateContent>
          <mc:Choice Requires="wpi">
            <w:drawing>
              <wp:anchor distT="0" distB="0" distL="114300" distR="114300" simplePos="0" relativeHeight="251669504" behindDoc="0" locked="0" layoutInCell="1" allowOverlap="1" wp14:anchorId="68E65EA2" wp14:editId="0F6801C2">
                <wp:simplePos x="0" y="0"/>
                <wp:positionH relativeFrom="column">
                  <wp:posOffset>4206396</wp:posOffset>
                </wp:positionH>
                <wp:positionV relativeFrom="paragraph">
                  <wp:posOffset>179247</wp:posOffset>
                </wp:positionV>
                <wp:extent cx="942480" cy="759600"/>
                <wp:effectExtent l="38100" t="38100" r="0" b="40640"/>
                <wp:wrapNone/>
                <wp:docPr id="26" name="Encre 26"/>
                <wp:cNvGraphicFramePr/>
                <a:graphic xmlns:a="http://schemas.openxmlformats.org/drawingml/2006/main">
                  <a:graphicData uri="http://schemas.microsoft.com/office/word/2010/wordprocessingInk">
                    <w14:contentPart bwMode="auto" r:id="rId9">
                      <w14:nvContentPartPr>
                        <w14:cNvContentPartPr/>
                      </w14:nvContentPartPr>
                      <w14:xfrm>
                        <a:off x="0" y="0"/>
                        <a:ext cx="942480" cy="759600"/>
                      </w14:xfrm>
                    </w14:contentPart>
                  </a:graphicData>
                </a:graphic>
              </wp:anchor>
            </w:drawing>
          </mc:Choice>
          <mc:Fallback>
            <w:pict>
              <v:shapetype w14:anchorId="3C2C6C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330pt;margin-top:12.9pt;width:76.6pt;height:6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">
                <v:imagedata r:id="rId10" o:title=""/>
              </v:shape>
            </w:pict>
          </mc:Fallback>
        </mc:AlternateContent>
      </w:r>
    </w:p>
    <w:sectPr w:rsidR="003A4AEA" w:rsidRPr="00CC0D6A" w:rsidSect="00CC06C0">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8EC5E" w14:textId="77777777" w:rsidR="00806760" w:rsidRDefault="00806760" w:rsidP="007D5704">
      <w:r>
        <w:separator/>
      </w:r>
    </w:p>
  </w:endnote>
  <w:endnote w:type="continuationSeparator" w:id="0">
    <w:p w14:paraId="743CE4ED" w14:textId="77777777" w:rsidR="00806760" w:rsidRDefault="00806760"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B76E2" w14:textId="77777777" w:rsidR="00806760" w:rsidRDefault="00806760" w:rsidP="007D5704">
      <w:r>
        <w:separator/>
      </w:r>
    </w:p>
  </w:footnote>
  <w:footnote w:type="continuationSeparator" w:id="0">
    <w:p w14:paraId="5A2FBC31" w14:textId="77777777" w:rsidR="00806760" w:rsidRDefault="00806760"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1D96" w14:textId="7FC9F461" w:rsidR="007D5704" w:rsidRPr="007D5704" w:rsidRDefault="00650CDE"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14:anchorId="37F4C3B2" wp14:editId="44045171">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704" w:rsidRPr="007D5704">
      <w:rPr>
        <w:b/>
        <w:color w:val="4472C4" w:themeColor="accent1"/>
        <w:sz w:val="52"/>
      </w:rPr>
      <w:t>ADEMA</w:t>
    </w:r>
    <w:r w:rsidR="007D5704" w:rsidRPr="007D5704">
      <w:rPr>
        <w:rFonts w:ascii="Times New Roman" w:eastAsia="Times New Roman" w:hAnsi="Times New Roman" w:cs="Times New Roman"/>
        <w:lang w:eastAsia="fr-FR"/>
      </w:rPr>
      <w:fldChar w:fldCharType="begin"/>
    </w:r>
    <w:r w:rsidR="008F7A70">
      <w:rPr>
        <w:rFonts w:ascii="Times New Roman" w:eastAsia="Times New Roman" w:hAnsi="Times New Roman" w:cs="Times New Roman"/>
        <w:lang w:eastAsia="fr-FR"/>
      </w:rPr>
      <w:instrText xml:space="preserve"> INCLUDEPICTURE "C:\\var\\folders\\d9\\z6xt79nn0vx3tfxcl6qb9wkr0000gn\\T\\com.microsoft.Word\\WebArchiveCopyPasteTempFiles\\JnG9Ltzb.jpg" \* MERGEFORMAT </w:instrText>
    </w:r>
    <w:r w:rsidR="007D5704" w:rsidRPr="007D5704">
      <w:rPr>
        <w:rFonts w:ascii="Times New Roman" w:eastAsia="Times New Roman" w:hAnsi="Times New Roman" w:cs="Times New Roman"/>
        <w:lang w:eastAsia="fr-FR"/>
      </w:rPr>
      <w:fldChar w:fldCharType="end"/>
    </w:r>
    <w:r w:rsidR="007D5704">
      <w:rPr>
        <w:rFonts w:ascii="Times New Roman" w:eastAsia="Times New Roman" w:hAnsi="Times New Roman" w:cs="Times New Roman"/>
        <w:lang w:eastAsia="fr-FR"/>
      </w:rPr>
      <w:tab/>
    </w:r>
    <w:r w:rsidR="007D5704">
      <w:rPr>
        <w:rFonts w:ascii="Times New Roman" w:eastAsia="Times New Roman" w:hAnsi="Times New Roman" w:cs="Times New Roman"/>
        <w:lang w:eastAsia="fr-FR"/>
      </w:rPr>
      <w:tab/>
    </w:r>
  </w:p>
  <w:p w14:paraId="47F6E7F9" w14:textId="77777777" w:rsidR="007D5704" w:rsidRPr="007D5704" w:rsidRDefault="001A1E75" w:rsidP="00890A91">
    <w:pPr>
      <w:pStyle w:val="En-tte"/>
      <w:tabs>
        <w:tab w:val="clear" w:pos="9072"/>
        <w:tab w:val="right" w:pos="9066"/>
      </w:tabs>
      <w:rPr>
        <w:color w:val="000000" w:themeColor="text1"/>
        <w:sz w:val="21"/>
      </w:rPr>
    </w:pPr>
    <w:r>
      <w:rPr>
        <w:b/>
        <w:color w:val="C00000"/>
        <w:sz w:val="36"/>
      </w:rPr>
      <w:t>Procès-verbal</w:t>
    </w:r>
    <w:r w:rsidR="007D5704">
      <w:rPr>
        <w:b/>
        <w:color w:val="C00000"/>
        <w:sz w:val="36"/>
      </w:rPr>
      <w:t xml:space="preserve"> </w:t>
    </w:r>
    <w:r w:rsidR="00890A91">
      <w:rPr>
        <w:b/>
        <w:color w:val="C00000"/>
        <w:sz w:val="36"/>
      </w:rPr>
      <w:t>Conseil d’Administration</w:t>
    </w:r>
    <w:r w:rsidR="007D5704">
      <w:rPr>
        <w:b/>
        <w:color w:val="C00000"/>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95E"/>
    <w:multiLevelType w:val="hybridMultilevel"/>
    <w:tmpl w:val="3B62689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 w15:restartNumberingAfterBreak="0">
    <w:nsid w:val="0CA959F7"/>
    <w:multiLevelType w:val="hybridMultilevel"/>
    <w:tmpl w:val="12A81EE6"/>
    <w:lvl w:ilvl="0" w:tplc="86C48A3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9075CC"/>
    <w:multiLevelType w:val="hybridMultilevel"/>
    <w:tmpl w:val="1D76B214"/>
    <w:lvl w:ilvl="0" w:tplc="BA2E05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6F12D2"/>
    <w:multiLevelType w:val="hybridMultilevel"/>
    <w:tmpl w:val="4D541F40"/>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 w15:restartNumberingAfterBreak="0">
    <w:nsid w:val="282F546B"/>
    <w:multiLevelType w:val="hybridMultilevel"/>
    <w:tmpl w:val="9242785E"/>
    <w:lvl w:ilvl="0" w:tplc="9B6E510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0311B1"/>
    <w:multiLevelType w:val="hybridMultilevel"/>
    <w:tmpl w:val="412C9BAA"/>
    <w:lvl w:ilvl="0" w:tplc="26529B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F8782B"/>
    <w:multiLevelType w:val="hybridMultilevel"/>
    <w:tmpl w:val="4D1ED06C"/>
    <w:lvl w:ilvl="0" w:tplc="1A9669E8">
      <w:start w:val="5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5323F1"/>
    <w:multiLevelType w:val="hybridMultilevel"/>
    <w:tmpl w:val="2E327956"/>
    <w:lvl w:ilvl="0" w:tplc="C0701D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184826"/>
    <w:multiLevelType w:val="hybridMultilevel"/>
    <w:tmpl w:val="5CFA723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2" w15:restartNumberingAfterBreak="0">
    <w:nsid w:val="5C305433"/>
    <w:multiLevelType w:val="hybridMultilevel"/>
    <w:tmpl w:val="D0FA987A"/>
    <w:lvl w:ilvl="0" w:tplc="1C1A8E7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581540"/>
    <w:multiLevelType w:val="hybridMultilevel"/>
    <w:tmpl w:val="55867680"/>
    <w:lvl w:ilvl="0" w:tplc="9748489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C43F99"/>
    <w:multiLevelType w:val="hybridMultilevel"/>
    <w:tmpl w:val="A2ECD13C"/>
    <w:lvl w:ilvl="0" w:tplc="1806EB2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240DD3"/>
    <w:multiLevelType w:val="hybridMultilevel"/>
    <w:tmpl w:val="B906D556"/>
    <w:lvl w:ilvl="0" w:tplc="565C9196">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13"/>
  </w:num>
  <w:num w:numId="5">
    <w:abstractNumId w:val="15"/>
  </w:num>
  <w:num w:numId="6">
    <w:abstractNumId w:val="12"/>
  </w:num>
  <w:num w:numId="7">
    <w:abstractNumId w:val="14"/>
  </w:num>
  <w:num w:numId="8">
    <w:abstractNumId w:val="8"/>
  </w:num>
  <w:num w:numId="9">
    <w:abstractNumId w:val="10"/>
  </w:num>
  <w:num w:numId="10">
    <w:abstractNumId w:val="3"/>
  </w:num>
  <w:num w:numId="11">
    <w:abstractNumId w:val="6"/>
  </w:num>
  <w:num w:numId="12">
    <w:abstractNumId w:val="16"/>
  </w:num>
  <w:num w:numId="13">
    <w:abstractNumId w:val="1"/>
  </w:num>
  <w:num w:numId="14">
    <w:abstractNumId w:val="4"/>
  </w:num>
  <w:num w:numId="15">
    <w:abstractNumId w:val="11"/>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263EC"/>
    <w:rsid w:val="00026DCF"/>
    <w:rsid w:val="00050718"/>
    <w:rsid w:val="0006543C"/>
    <w:rsid w:val="00082118"/>
    <w:rsid w:val="00086711"/>
    <w:rsid w:val="00086A99"/>
    <w:rsid w:val="000A0418"/>
    <w:rsid w:val="000C1504"/>
    <w:rsid w:val="000D185A"/>
    <w:rsid w:val="000D1BAC"/>
    <w:rsid w:val="000D5F9C"/>
    <w:rsid w:val="000F009E"/>
    <w:rsid w:val="000F5230"/>
    <w:rsid w:val="000F71FA"/>
    <w:rsid w:val="00116019"/>
    <w:rsid w:val="00156E5C"/>
    <w:rsid w:val="0016557A"/>
    <w:rsid w:val="00167ECA"/>
    <w:rsid w:val="001966DE"/>
    <w:rsid w:val="001A0746"/>
    <w:rsid w:val="001A1E75"/>
    <w:rsid w:val="001B34CF"/>
    <w:rsid w:val="001C070E"/>
    <w:rsid w:val="001C5B7A"/>
    <w:rsid w:val="001C7762"/>
    <w:rsid w:val="00221141"/>
    <w:rsid w:val="002308D3"/>
    <w:rsid w:val="00241DC0"/>
    <w:rsid w:val="00242807"/>
    <w:rsid w:val="00245B21"/>
    <w:rsid w:val="00253186"/>
    <w:rsid w:val="00253542"/>
    <w:rsid w:val="00256833"/>
    <w:rsid w:val="0025706E"/>
    <w:rsid w:val="0027721A"/>
    <w:rsid w:val="00286CDE"/>
    <w:rsid w:val="00294816"/>
    <w:rsid w:val="002B1344"/>
    <w:rsid w:val="002F577F"/>
    <w:rsid w:val="00303C7C"/>
    <w:rsid w:val="00304A15"/>
    <w:rsid w:val="0032710C"/>
    <w:rsid w:val="00337F3C"/>
    <w:rsid w:val="00346252"/>
    <w:rsid w:val="00353B87"/>
    <w:rsid w:val="003778F7"/>
    <w:rsid w:val="003956A6"/>
    <w:rsid w:val="00397E48"/>
    <w:rsid w:val="003A28CA"/>
    <w:rsid w:val="003A4AEA"/>
    <w:rsid w:val="003D3920"/>
    <w:rsid w:val="003E361D"/>
    <w:rsid w:val="003E5DBA"/>
    <w:rsid w:val="003F6CB2"/>
    <w:rsid w:val="003F6D73"/>
    <w:rsid w:val="00416FE0"/>
    <w:rsid w:val="0043579A"/>
    <w:rsid w:val="00447579"/>
    <w:rsid w:val="004522FB"/>
    <w:rsid w:val="004612E4"/>
    <w:rsid w:val="00462434"/>
    <w:rsid w:val="00464B49"/>
    <w:rsid w:val="004661F1"/>
    <w:rsid w:val="00472289"/>
    <w:rsid w:val="004836CE"/>
    <w:rsid w:val="004C3131"/>
    <w:rsid w:val="004C6E65"/>
    <w:rsid w:val="004D0730"/>
    <w:rsid w:val="004D1503"/>
    <w:rsid w:val="004E1563"/>
    <w:rsid w:val="004E35E2"/>
    <w:rsid w:val="004E7A24"/>
    <w:rsid w:val="004E7C91"/>
    <w:rsid w:val="005006AC"/>
    <w:rsid w:val="0051469A"/>
    <w:rsid w:val="00527E7B"/>
    <w:rsid w:val="00535F7D"/>
    <w:rsid w:val="005607F7"/>
    <w:rsid w:val="00562B86"/>
    <w:rsid w:val="005712BA"/>
    <w:rsid w:val="00571325"/>
    <w:rsid w:val="00585858"/>
    <w:rsid w:val="00586042"/>
    <w:rsid w:val="005A2AF5"/>
    <w:rsid w:val="005A31CF"/>
    <w:rsid w:val="005D3035"/>
    <w:rsid w:val="005E4B7A"/>
    <w:rsid w:val="005E7DD7"/>
    <w:rsid w:val="005F61DD"/>
    <w:rsid w:val="006060D8"/>
    <w:rsid w:val="00606E8B"/>
    <w:rsid w:val="006112AE"/>
    <w:rsid w:val="00614C26"/>
    <w:rsid w:val="006344F0"/>
    <w:rsid w:val="00641D95"/>
    <w:rsid w:val="00645A83"/>
    <w:rsid w:val="006502E9"/>
    <w:rsid w:val="00650CDE"/>
    <w:rsid w:val="006521FA"/>
    <w:rsid w:val="00655C7F"/>
    <w:rsid w:val="00656324"/>
    <w:rsid w:val="0065757F"/>
    <w:rsid w:val="00660431"/>
    <w:rsid w:val="006632FD"/>
    <w:rsid w:val="00672F0A"/>
    <w:rsid w:val="0067302C"/>
    <w:rsid w:val="006825DA"/>
    <w:rsid w:val="00697D24"/>
    <w:rsid w:val="006A3C9F"/>
    <w:rsid w:val="006B61CE"/>
    <w:rsid w:val="006D18D3"/>
    <w:rsid w:val="006D3C4D"/>
    <w:rsid w:val="006D419D"/>
    <w:rsid w:val="006E753F"/>
    <w:rsid w:val="006F3EF5"/>
    <w:rsid w:val="006F5D6C"/>
    <w:rsid w:val="00705F11"/>
    <w:rsid w:val="007126DE"/>
    <w:rsid w:val="0071372B"/>
    <w:rsid w:val="00714134"/>
    <w:rsid w:val="00736795"/>
    <w:rsid w:val="00740CC8"/>
    <w:rsid w:val="007666E0"/>
    <w:rsid w:val="0078011B"/>
    <w:rsid w:val="007A1F72"/>
    <w:rsid w:val="007D5704"/>
    <w:rsid w:val="007E446E"/>
    <w:rsid w:val="007E457C"/>
    <w:rsid w:val="007F4313"/>
    <w:rsid w:val="007F6FAB"/>
    <w:rsid w:val="00806760"/>
    <w:rsid w:val="00832A50"/>
    <w:rsid w:val="00833188"/>
    <w:rsid w:val="00866B0F"/>
    <w:rsid w:val="00882140"/>
    <w:rsid w:val="00883822"/>
    <w:rsid w:val="00885B7F"/>
    <w:rsid w:val="00890A91"/>
    <w:rsid w:val="0089472F"/>
    <w:rsid w:val="008A029B"/>
    <w:rsid w:val="008A2F9A"/>
    <w:rsid w:val="008A4D1A"/>
    <w:rsid w:val="008A718C"/>
    <w:rsid w:val="008B3701"/>
    <w:rsid w:val="008C0461"/>
    <w:rsid w:val="008C5160"/>
    <w:rsid w:val="008C7FFD"/>
    <w:rsid w:val="008D545E"/>
    <w:rsid w:val="008F47C6"/>
    <w:rsid w:val="008F7A70"/>
    <w:rsid w:val="00907B2D"/>
    <w:rsid w:val="0091369F"/>
    <w:rsid w:val="00921F83"/>
    <w:rsid w:val="00934144"/>
    <w:rsid w:val="00936C26"/>
    <w:rsid w:val="00940A5C"/>
    <w:rsid w:val="00943D3D"/>
    <w:rsid w:val="009517F3"/>
    <w:rsid w:val="00960227"/>
    <w:rsid w:val="00962D66"/>
    <w:rsid w:val="0098522C"/>
    <w:rsid w:val="00995E1F"/>
    <w:rsid w:val="009A053C"/>
    <w:rsid w:val="009A123F"/>
    <w:rsid w:val="009A36F2"/>
    <w:rsid w:val="009B2226"/>
    <w:rsid w:val="00A0328C"/>
    <w:rsid w:val="00A14420"/>
    <w:rsid w:val="00A27C5F"/>
    <w:rsid w:val="00A378BF"/>
    <w:rsid w:val="00A45C48"/>
    <w:rsid w:val="00A47986"/>
    <w:rsid w:val="00A542FE"/>
    <w:rsid w:val="00A60F76"/>
    <w:rsid w:val="00A71C95"/>
    <w:rsid w:val="00A81CCF"/>
    <w:rsid w:val="00AB286C"/>
    <w:rsid w:val="00AB3DC6"/>
    <w:rsid w:val="00AC02D8"/>
    <w:rsid w:val="00AC1421"/>
    <w:rsid w:val="00AD4810"/>
    <w:rsid w:val="00AD6096"/>
    <w:rsid w:val="00AF77A6"/>
    <w:rsid w:val="00B015D4"/>
    <w:rsid w:val="00B03F6A"/>
    <w:rsid w:val="00B05FCE"/>
    <w:rsid w:val="00B2148F"/>
    <w:rsid w:val="00B220A6"/>
    <w:rsid w:val="00B374B7"/>
    <w:rsid w:val="00B4043C"/>
    <w:rsid w:val="00B4731E"/>
    <w:rsid w:val="00B50A6B"/>
    <w:rsid w:val="00B53A70"/>
    <w:rsid w:val="00B65EEC"/>
    <w:rsid w:val="00B842AF"/>
    <w:rsid w:val="00B84B67"/>
    <w:rsid w:val="00B9311E"/>
    <w:rsid w:val="00BA22AC"/>
    <w:rsid w:val="00BA5FE2"/>
    <w:rsid w:val="00BD163F"/>
    <w:rsid w:val="00BE301A"/>
    <w:rsid w:val="00BE5B2A"/>
    <w:rsid w:val="00C0267B"/>
    <w:rsid w:val="00C2461A"/>
    <w:rsid w:val="00C339B4"/>
    <w:rsid w:val="00C356E2"/>
    <w:rsid w:val="00C527C4"/>
    <w:rsid w:val="00C56F5F"/>
    <w:rsid w:val="00C57DD0"/>
    <w:rsid w:val="00C639F7"/>
    <w:rsid w:val="00C67A8F"/>
    <w:rsid w:val="00C86478"/>
    <w:rsid w:val="00C87114"/>
    <w:rsid w:val="00CA0B74"/>
    <w:rsid w:val="00CA2B5E"/>
    <w:rsid w:val="00CB3DF2"/>
    <w:rsid w:val="00CB4BB2"/>
    <w:rsid w:val="00CB560A"/>
    <w:rsid w:val="00CC068B"/>
    <w:rsid w:val="00CC06C0"/>
    <w:rsid w:val="00CC0D6A"/>
    <w:rsid w:val="00CD2CC4"/>
    <w:rsid w:val="00CE2CBD"/>
    <w:rsid w:val="00CE4136"/>
    <w:rsid w:val="00CE5127"/>
    <w:rsid w:val="00CE77BB"/>
    <w:rsid w:val="00CF0766"/>
    <w:rsid w:val="00CF2490"/>
    <w:rsid w:val="00CF2519"/>
    <w:rsid w:val="00D16763"/>
    <w:rsid w:val="00D42703"/>
    <w:rsid w:val="00D46079"/>
    <w:rsid w:val="00D54119"/>
    <w:rsid w:val="00D54376"/>
    <w:rsid w:val="00D70B08"/>
    <w:rsid w:val="00D92D26"/>
    <w:rsid w:val="00DA4D7F"/>
    <w:rsid w:val="00DA6D5D"/>
    <w:rsid w:val="00DD7642"/>
    <w:rsid w:val="00DE130F"/>
    <w:rsid w:val="00DF6A69"/>
    <w:rsid w:val="00E016AE"/>
    <w:rsid w:val="00E1505B"/>
    <w:rsid w:val="00E21D6E"/>
    <w:rsid w:val="00E31E9C"/>
    <w:rsid w:val="00E37627"/>
    <w:rsid w:val="00E46092"/>
    <w:rsid w:val="00E46F5B"/>
    <w:rsid w:val="00E471BB"/>
    <w:rsid w:val="00E476B3"/>
    <w:rsid w:val="00E53E70"/>
    <w:rsid w:val="00E651CD"/>
    <w:rsid w:val="00E67591"/>
    <w:rsid w:val="00E85221"/>
    <w:rsid w:val="00E85375"/>
    <w:rsid w:val="00EA3AFB"/>
    <w:rsid w:val="00EB1204"/>
    <w:rsid w:val="00EC27A1"/>
    <w:rsid w:val="00ED109B"/>
    <w:rsid w:val="00ED31CC"/>
    <w:rsid w:val="00EE3A62"/>
    <w:rsid w:val="00EE476A"/>
    <w:rsid w:val="00EE5260"/>
    <w:rsid w:val="00EE7955"/>
    <w:rsid w:val="00EF1646"/>
    <w:rsid w:val="00EF2699"/>
    <w:rsid w:val="00F0302F"/>
    <w:rsid w:val="00F07F36"/>
    <w:rsid w:val="00F12B2F"/>
    <w:rsid w:val="00F14B5D"/>
    <w:rsid w:val="00F15045"/>
    <w:rsid w:val="00F20E33"/>
    <w:rsid w:val="00F3319E"/>
    <w:rsid w:val="00F35A9C"/>
    <w:rsid w:val="00F37930"/>
    <w:rsid w:val="00F431FD"/>
    <w:rsid w:val="00F57FC5"/>
    <w:rsid w:val="00F64AA9"/>
    <w:rsid w:val="00F64CC9"/>
    <w:rsid w:val="00F7418B"/>
    <w:rsid w:val="00FC4861"/>
    <w:rsid w:val="00FD419D"/>
    <w:rsid w:val="00FD4C1D"/>
    <w:rsid w:val="00FE0DEB"/>
    <w:rsid w:val="00FE30C6"/>
    <w:rsid w:val="00FE776C"/>
    <w:rsid w:val="00FF0A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120FA"/>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8D3"/>
  </w:style>
  <w:style w:type="paragraph" w:styleId="Titre1">
    <w:name w:val="heading 1"/>
    <w:basedOn w:val="Normal"/>
    <w:next w:val="Normal"/>
    <w:link w:val="Titre1Car"/>
    <w:uiPriority w:val="9"/>
    <w:qFormat/>
    <w:rsid w:val="00962D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 w:type="character" w:customStyle="1" w:styleId="Titre1Car">
    <w:name w:val="Titre 1 Car"/>
    <w:basedOn w:val="Policepardfaut"/>
    <w:link w:val="Titre1"/>
    <w:uiPriority w:val="9"/>
    <w:rsid w:val="00962D6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4098">
      <w:bodyDiv w:val="1"/>
      <w:marLeft w:val="0"/>
      <w:marRight w:val="0"/>
      <w:marTop w:val="0"/>
      <w:marBottom w:val="0"/>
      <w:divBdr>
        <w:top w:val="none" w:sz="0" w:space="0" w:color="auto"/>
        <w:left w:val="none" w:sz="0" w:space="0" w:color="auto"/>
        <w:bottom w:val="none" w:sz="0" w:space="0" w:color="auto"/>
        <w:right w:val="none" w:sz="0" w:space="0" w:color="auto"/>
      </w:divBdr>
    </w:div>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 w:id="191400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ustomXml" Target="ink/ink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1T20:01:29.672"/>
    </inkml:context>
    <inkml:brush xml:id="br0">
      <inkml:brushProperty name="width" value="0.08571" units="cm"/>
      <inkml:brushProperty name="height" value="0.08571" units="cm"/>
    </inkml:brush>
  </inkml:definitions>
  <inkml:trace contextRef="#ctx0" brushRef="#br0">122 1351 8027,'-42'43'0,"4"-1"0,30-2 0,-2 9 0,0 10 0,2 7 0,5 4 0,1-8 0,2-4 0,3-7 0,3-5 0,8-1 0,7-14 0,12-8 0,6-15 0,6-24 0,5-16 0,6-29 0,-24 18 0,-1-4 0,-1-4 0,-2-3 0,3-10 0,-2-2 0,-4-2 0,-2 0 0,-3 1 0,-2-1 0,0-7 0,-2 0 0,-5 6 0,-1 1 0,-1 2 0,-1 0 0,-1-7 0,-2 2 0,-2 17 0,-1 3 0,-1-2 0,1 0 0,-1-42 0,-3 36 0,-5 6 0,-5 10 0,-8 6 0,-1 15 0,-4 24 0,5 21 0,2 18 0,8 14 0,3 14 0,4 2 0,4 3 0,4-9 0,6 1 0,10-20 0,5 3 0,10-12 0,3-16 0,9-20 0,-1-26 0,3-23 0,-5-27 0,-5-8 0,-8-4 0,-2-5 0,-10 11 0,-4 3 0,-5 17 0,-3-3 0,-3 13 0,-1 1 0,-2 12 0,-2 12 0,0 10 0,-3 15 0,-2 14 0,0 16 0,-1 21 0,-1 23 0,0 16 0,3-37 0,0 2 0,1 3 0,0 1 0,-1 3 0,2 1 0,0 3 0,0 0 0,0-7 0,0 0 0,0 0 0,1-1 0,0-3 0,0-1 0,0 3 0,-1-2 0,0 40 0,2-1 0,-2-18 0,2-13 0,0-5 0,0-11 0,0 1 0,0-8 0,0-11 0,0-6 0,0-8 0,0-2 0,-2-6 0,-1 13 0,0-13 0,1 14 0,2-11 0,0 0 0,2 9 0,1-4 0,2 2 0,0-1 0,-1-3 0,1 0 0,0-4 0,0-2 0,0 0 0,0-4 0,2 0 0,-1-2 0,2 0 0,0-2 0,2-3 0,1-5 0,0-4 0,2-6 0,-1-4 0,-3-3 0,-2-2 0,-2-5 0,0-1 0,-2-4 0,-2-1 0,0 2 0,-1 2 0,-5-2 0,-1 8 0,-3-2 0,-1 11 0,-1-1 0,-1 4 0,0 2 0,-1 4 0,-2 2 0,-1 3 0,0 4 0,-4 0 0,2 3 0,-3 1 0,1 1 0,0 5 0,0 6 0,3 8 0,1 7 0,3 5 0,3 6 0,3 5 0,4 5 0,1 2 0,2 2 0,0 1 0,2 0 0,5-4 0,4-3 0,3-5 0,1-9 0,-1-6 0,1-5 0,-1 0 0,-1-7 0,-2-4 0,0-3 0,0-5 0,0-4 0,0-7 0,-1-9 0,0-13 0,1-7 0,1-5 0,-1-1 0,-3-1 0,-1 5 0,-2 0 0,-1-1 0,-1-1 0,-1 1 0,-2 9 0,0 0 0,0 0 0,0 4 0,0 3 0,0 4 0,0 4 0,-2 3 0,2 3 0,-5 5 0,5 9 0,-2 10 0,2 10 0,0 10 0,0 7 0,0 15 0,2 4 0,1-2 0,4 1 0,0-7 0,3-2 0,-2-4 0,0-11 0,0-7 0,0-5 0,-2-7 0,3-7 0,0-10 0,1-19 0,1-19 0,2-20 0,0-27 0,0-8 0,-6 35 0,-1 1 0,0 5 0,0 2 0,-1-4 0,0 1 0,-1 3 0,0 1 0,-1-1 0,0-1 0,0 0 0,-1 0 0,1-34 0,-1 15 0,-2 8 0,0 15 0,0 6 0,0-1 0,0 19 0,-2 5 0,0 9 0,-3 7 0,0 6 0,0 7 0,0 17 0,0 15 0,1 15 0,1 13 0,0 12 0,3 14 0,0-45 0,0 1 0,0 2 0,0-1 0,1 39 0,1-6 0,3-8 0,5 1 0,1-12 0,0-16 0,2-7 0,-3-17 0,0-2 0,-2-7 0,-1-6 0,3-18 0,2-15 0,2-28 0,-3-29 0,1-17 0,-8 42 0,1-1 0,-1 2 0,0-1 0,0-2 0,0 0 0,3-36 0,-3-8 0,-2 14 0,-1 17 0,-1 9 0,0 14 0,0 1 0,0 11 0,0 14 0,-2 17 0,0 17 0,1 15 0,1 22 0,0 9 0,0 11 0,0 5 0,0 4 0,0 3 0,2-1 0,1-8 0,0 4 0,0-10 0,0 3 0,2-1 0,0-8 0,0-9 0,0-3 0,2-12 0,-2-3 0,2-7 0,-2-6 0,0-7 0,0-5 0,0-5 0,0-3 0,5-2 0,4-6 0,8-7 0,7-10 0,8-6 0,5-4 0,3-2 0,1 0 0,2-1 0,-7 7 0,-4 3 0,1 2 0,-12 7 0,-4 1 0,-5 3 0,-9 1 0,-28 8 0,-19 0 0,-25 2 0,-22 3 0,-11 1 0,39 1 0,-1 1 0,-2-1 0,0 2 0,-3 1 0,-1 0 0,1 2 0,0-1 0,-1 1 0,2 0 0,9 0 0,1 0 0,0 1 0,3-1 0,-24 6 0,4-1 0,5-1 0,12-2 0,6 0 0,13-3 0,9-1 0,19-4 0,31-4 0,27-8 0,18-6 0,22-9 0,-39 10 0,3-1 0,9-2 0,1-1 0,2 1 0,1-1 0,11-2 0,2 0 0,-1 0 0,0 1 0,2-2 0,1 1 0,-1 1 0,-2 0 0,-4 1 0,-1 1 0,0-1 0,-1 2 0,-15 2 0,-2 2 0,5-2 0,-3 2 0,31-6 0,-8 2 0,-23 5 0,-7 1 0,2 0 0,-17 3 0,-13 4 0,-8 1 0,-10 0 0,-7-3 0,-5-3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8</Pages>
  <Words>2508</Words>
  <Characters>13799</Characters>
  <Application>Microsoft Office Word</Application>
  <DocSecurity>0</DocSecurity>
  <Lines>114</Lines>
  <Paragraphs>32</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Concernant les évènements à venir il y a : </vt:lpstr>
      <vt:lpstr>En projet il y a :</vt:lpstr>
      <vt:lpstr>A discuter :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Mathilde Malle</cp:lastModifiedBy>
  <cp:revision>30</cp:revision>
  <cp:lastPrinted>2019-09-04T07:04:00Z</cp:lastPrinted>
  <dcterms:created xsi:type="dcterms:W3CDTF">2021-09-03T17:40:00Z</dcterms:created>
  <dcterms:modified xsi:type="dcterms:W3CDTF">2021-12-23T20:44:00Z</dcterms:modified>
</cp:coreProperties>
</file>